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6A78A" w14:textId="19421EDD" w:rsidR="00E25443" w:rsidRPr="0088309E" w:rsidRDefault="00A5483E" w:rsidP="000152B1">
      <w:pPr>
        <w:ind w:left="4395"/>
        <w:jc w:val="both"/>
        <w:rPr>
          <w:rFonts w:ascii="Arial" w:eastAsia="Arial" w:hAnsi="Arial" w:cs="Arial"/>
          <w:sz w:val="24"/>
          <w:szCs w:val="24"/>
        </w:rPr>
      </w:pPr>
      <w:bookmarkStart w:id="0" w:name="_mgehobek1d46" w:colFirst="0" w:colLast="0"/>
      <w:bookmarkEnd w:id="0"/>
      <w:r w:rsidRPr="0088309E">
        <w:rPr>
          <w:rFonts w:ascii="Arial" w:eastAsia="Arial" w:hAnsi="Arial" w:cs="Arial"/>
          <w:b/>
          <w:sz w:val="24"/>
          <w:szCs w:val="24"/>
        </w:rPr>
        <w:t xml:space="preserve">COMISIÓN </w:t>
      </w:r>
      <w:r w:rsidR="002F399A" w:rsidRPr="0088309E">
        <w:rPr>
          <w:rFonts w:ascii="Arial" w:eastAsia="Arial" w:hAnsi="Arial" w:cs="Arial"/>
          <w:b/>
          <w:sz w:val="24"/>
          <w:szCs w:val="24"/>
        </w:rPr>
        <w:t xml:space="preserve">PERMANENTE </w:t>
      </w:r>
      <w:r w:rsidRPr="0088309E">
        <w:rPr>
          <w:rFonts w:ascii="Arial" w:eastAsia="Arial" w:hAnsi="Arial" w:cs="Arial"/>
          <w:b/>
          <w:sz w:val="24"/>
          <w:szCs w:val="24"/>
        </w:rPr>
        <w:t xml:space="preserve">DE SALUD Y SEGURIDAD SOCIAL </w:t>
      </w:r>
      <w:r w:rsidRPr="0088309E">
        <w:rPr>
          <w:rFonts w:ascii="Arial" w:eastAsia="Arial" w:hAnsi="Arial" w:cs="Arial"/>
          <w:sz w:val="24"/>
          <w:szCs w:val="24"/>
        </w:rPr>
        <w:t>DIPUTADAS Y DIPUTADOS</w:t>
      </w:r>
      <w:r w:rsidRPr="0088309E">
        <w:rPr>
          <w:rFonts w:ascii="Arial" w:eastAsia="Arial" w:hAnsi="Arial" w:cs="Arial"/>
          <w:b/>
          <w:sz w:val="24"/>
          <w:szCs w:val="24"/>
        </w:rPr>
        <w:t>:</w:t>
      </w:r>
      <w:r w:rsidRPr="0088309E">
        <w:rPr>
          <w:rFonts w:ascii="Arial" w:eastAsia="Arial" w:hAnsi="Arial" w:cs="Arial"/>
          <w:sz w:val="24"/>
          <w:szCs w:val="24"/>
        </w:rPr>
        <w:t xml:space="preserve"> CLARA PAOLA ROSALES MONTIEL, MARIA TERESA BOEHM CALERO, GASPAR ARMANDO QUINTAL PARRA, DANIEL ENRIQUE GONZÁLEZ QUIN</w:t>
      </w:r>
      <w:r w:rsidR="009B4249" w:rsidRPr="0088309E">
        <w:rPr>
          <w:rFonts w:ascii="Arial" w:eastAsia="Arial" w:hAnsi="Arial" w:cs="Arial"/>
          <w:sz w:val="24"/>
          <w:szCs w:val="24"/>
        </w:rPr>
        <w:t>TAL, AYDÉ VERÓNICA INTERIÁN ARGÜ</w:t>
      </w:r>
      <w:r w:rsidRPr="0088309E">
        <w:rPr>
          <w:rFonts w:ascii="Arial" w:eastAsia="Arial" w:hAnsi="Arial" w:cs="Arial"/>
          <w:sz w:val="24"/>
          <w:szCs w:val="24"/>
        </w:rPr>
        <w:t>ELLO, ZHAZIL LEONOR MÉ</w:t>
      </w:r>
      <w:r w:rsidR="009B4249" w:rsidRPr="0088309E">
        <w:rPr>
          <w:rFonts w:ascii="Arial" w:eastAsia="Arial" w:hAnsi="Arial" w:cs="Arial"/>
          <w:sz w:val="24"/>
          <w:szCs w:val="24"/>
        </w:rPr>
        <w:t>NDEZ HERNÁNDEZ, CLAUDIA ESTEFANÍ</w:t>
      </w:r>
      <w:r w:rsidRPr="0088309E">
        <w:rPr>
          <w:rFonts w:ascii="Arial" w:eastAsia="Arial" w:hAnsi="Arial" w:cs="Arial"/>
          <w:sz w:val="24"/>
          <w:szCs w:val="24"/>
        </w:rPr>
        <w:t>A BAEZA MART</w:t>
      </w:r>
      <w:r w:rsidR="009B4249" w:rsidRPr="0088309E">
        <w:rPr>
          <w:rFonts w:ascii="Arial" w:eastAsia="Arial" w:hAnsi="Arial" w:cs="Arial"/>
          <w:sz w:val="24"/>
          <w:szCs w:val="24"/>
        </w:rPr>
        <w:t xml:space="preserve">ÍNEZ- - - </w:t>
      </w:r>
      <w:r w:rsidR="0088309E">
        <w:rPr>
          <w:rFonts w:ascii="Arial" w:eastAsia="Arial" w:hAnsi="Arial" w:cs="Arial"/>
          <w:sz w:val="24"/>
          <w:szCs w:val="24"/>
        </w:rPr>
        <w:t xml:space="preserve">- </w:t>
      </w:r>
      <w:r w:rsidR="000152B1">
        <w:rPr>
          <w:rFonts w:ascii="Arial" w:eastAsia="Arial" w:hAnsi="Arial" w:cs="Arial"/>
          <w:sz w:val="24"/>
          <w:szCs w:val="24"/>
        </w:rPr>
        <w:t xml:space="preserve">- - - - - - - - - - - - </w:t>
      </w:r>
    </w:p>
    <w:p w14:paraId="4FA6190C" w14:textId="77777777" w:rsidR="00E25443" w:rsidRPr="0088309E" w:rsidRDefault="00E25443">
      <w:pPr>
        <w:spacing w:line="360" w:lineRule="auto"/>
        <w:ind w:right="29"/>
        <w:jc w:val="both"/>
        <w:rPr>
          <w:rFonts w:ascii="Arial" w:eastAsia="Arial" w:hAnsi="Arial" w:cs="Arial"/>
          <w:sz w:val="24"/>
          <w:szCs w:val="24"/>
        </w:rPr>
      </w:pPr>
    </w:p>
    <w:p w14:paraId="321BCFE1" w14:textId="77777777" w:rsidR="00E25443" w:rsidRPr="0088309E" w:rsidRDefault="00A5483E">
      <w:pPr>
        <w:spacing w:line="360" w:lineRule="auto"/>
        <w:jc w:val="both"/>
        <w:rPr>
          <w:rFonts w:ascii="Arial" w:eastAsia="Arial" w:hAnsi="Arial" w:cs="Arial"/>
          <w:sz w:val="24"/>
          <w:szCs w:val="24"/>
        </w:rPr>
      </w:pPr>
      <w:r w:rsidRPr="0088309E">
        <w:rPr>
          <w:rFonts w:ascii="Arial" w:eastAsia="Arial" w:hAnsi="Arial" w:cs="Arial"/>
          <w:b/>
          <w:sz w:val="24"/>
          <w:szCs w:val="24"/>
        </w:rPr>
        <w:t>H. CONGRESO DEL ESTADO.</w:t>
      </w:r>
    </w:p>
    <w:p w14:paraId="7002C181" w14:textId="77777777" w:rsidR="00E25443" w:rsidRPr="0088309E" w:rsidRDefault="00E25443">
      <w:pPr>
        <w:jc w:val="both"/>
        <w:rPr>
          <w:rFonts w:ascii="Arial" w:eastAsia="Arial" w:hAnsi="Arial" w:cs="Arial"/>
          <w:sz w:val="24"/>
          <w:szCs w:val="24"/>
        </w:rPr>
      </w:pPr>
    </w:p>
    <w:p w14:paraId="34C658BE" w14:textId="77777777" w:rsidR="00E25443" w:rsidRPr="0088309E" w:rsidRDefault="00A5483E">
      <w:pPr>
        <w:spacing w:line="360" w:lineRule="auto"/>
        <w:ind w:firstLine="708"/>
        <w:jc w:val="both"/>
        <w:rPr>
          <w:rFonts w:ascii="Arial" w:eastAsia="Arial" w:hAnsi="Arial" w:cs="Arial"/>
          <w:color w:val="000000"/>
          <w:sz w:val="24"/>
          <w:szCs w:val="24"/>
        </w:rPr>
      </w:pPr>
      <w:r w:rsidRPr="0088309E">
        <w:rPr>
          <w:rFonts w:ascii="Arial" w:eastAsia="Arial" w:hAnsi="Arial" w:cs="Arial"/>
          <w:sz w:val="24"/>
          <w:szCs w:val="24"/>
        </w:rPr>
        <w:t xml:space="preserve">Con fundamento en el Decreto número 753, por el que se creó el Reconocimiento “Refugio Esteves Reyes del H. Congreso del Estado de Yucatán”, </w:t>
      </w:r>
      <w:r w:rsidRPr="0088309E">
        <w:rPr>
          <w:rFonts w:ascii="Arial" w:eastAsia="Arial" w:hAnsi="Arial" w:cs="Arial"/>
          <w:color w:val="000000"/>
          <w:sz w:val="24"/>
          <w:szCs w:val="24"/>
        </w:rPr>
        <w:t xml:space="preserve">las y los integrantes de esta Comisión de </w:t>
      </w:r>
      <w:r w:rsidRPr="0088309E">
        <w:rPr>
          <w:rFonts w:ascii="Arial" w:eastAsia="Arial" w:hAnsi="Arial" w:cs="Arial"/>
          <w:sz w:val="24"/>
          <w:szCs w:val="24"/>
        </w:rPr>
        <w:t>Salud y Seguridad Social</w:t>
      </w:r>
      <w:r w:rsidRPr="0088309E">
        <w:rPr>
          <w:rFonts w:ascii="Arial" w:eastAsia="Arial" w:hAnsi="Arial" w:cs="Arial"/>
          <w:color w:val="000000"/>
          <w:sz w:val="24"/>
          <w:szCs w:val="24"/>
        </w:rPr>
        <w:t xml:space="preserve">, sometemos a consideración, el presente </w:t>
      </w:r>
      <w:r w:rsidRPr="0088309E">
        <w:rPr>
          <w:rFonts w:ascii="Arial" w:eastAsia="Arial" w:hAnsi="Arial" w:cs="Arial"/>
          <w:sz w:val="24"/>
          <w:szCs w:val="24"/>
        </w:rPr>
        <w:t>A</w:t>
      </w:r>
      <w:r w:rsidRPr="0088309E">
        <w:rPr>
          <w:rFonts w:ascii="Arial" w:eastAsia="Arial" w:hAnsi="Arial" w:cs="Arial"/>
          <w:color w:val="000000"/>
          <w:sz w:val="24"/>
          <w:szCs w:val="24"/>
        </w:rPr>
        <w:t>cuerdo, con base en los siguientes:</w:t>
      </w:r>
    </w:p>
    <w:p w14:paraId="384733A3" w14:textId="77777777" w:rsidR="00E25443" w:rsidRPr="0088309E" w:rsidRDefault="00E25443">
      <w:pPr>
        <w:spacing w:line="360" w:lineRule="auto"/>
        <w:ind w:firstLine="708"/>
        <w:jc w:val="both"/>
        <w:rPr>
          <w:rFonts w:ascii="Arial" w:eastAsia="Arial" w:hAnsi="Arial" w:cs="Arial"/>
          <w:color w:val="000000"/>
          <w:sz w:val="24"/>
          <w:szCs w:val="24"/>
        </w:rPr>
      </w:pPr>
    </w:p>
    <w:p w14:paraId="1E94BA0D" w14:textId="77777777" w:rsidR="00E25443" w:rsidRPr="0088309E" w:rsidRDefault="00A5483E">
      <w:pPr>
        <w:pBdr>
          <w:top w:val="nil"/>
          <w:left w:val="nil"/>
          <w:bottom w:val="nil"/>
          <w:right w:val="nil"/>
          <w:between w:val="nil"/>
        </w:pBdr>
        <w:spacing w:line="360" w:lineRule="auto"/>
        <w:jc w:val="center"/>
        <w:rPr>
          <w:rFonts w:ascii="Arial" w:eastAsia="Arial" w:hAnsi="Arial" w:cs="Arial"/>
          <w:color w:val="000000"/>
          <w:sz w:val="24"/>
          <w:szCs w:val="24"/>
        </w:rPr>
      </w:pPr>
      <w:r w:rsidRPr="0088309E">
        <w:rPr>
          <w:rFonts w:ascii="Arial" w:eastAsia="Arial" w:hAnsi="Arial" w:cs="Arial"/>
          <w:b/>
          <w:color w:val="000000"/>
          <w:sz w:val="24"/>
          <w:szCs w:val="24"/>
        </w:rPr>
        <w:t>A N T E C E D E N T E S</w:t>
      </w:r>
    </w:p>
    <w:p w14:paraId="4AB2434A" w14:textId="77777777" w:rsidR="00E25443" w:rsidRPr="0088309E" w:rsidRDefault="00E25443">
      <w:pPr>
        <w:pBdr>
          <w:top w:val="nil"/>
          <w:left w:val="nil"/>
          <w:bottom w:val="nil"/>
          <w:right w:val="nil"/>
          <w:between w:val="nil"/>
        </w:pBdr>
        <w:jc w:val="center"/>
        <w:rPr>
          <w:rFonts w:ascii="Arial" w:eastAsia="Arial" w:hAnsi="Arial" w:cs="Arial"/>
          <w:color w:val="000000"/>
          <w:sz w:val="24"/>
          <w:szCs w:val="24"/>
        </w:rPr>
      </w:pPr>
    </w:p>
    <w:p w14:paraId="33CC3B0F" w14:textId="77777777" w:rsidR="00E25443" w:rsidRPr="0088309E" w:rsidRDefault="00A5483E" w:rsidP="005C2341">
      <w:pPr>
        <w:spacing w:line="360" w:lineRule="auto"/>
        <w:jc w:val="both"/>
        <w:rPr>
          <w:rFonts w:ascii="Arial" w:eastAsia="Arial" w:hAnsi="Arial" w:cs="Arial"/>
          <w:sz w:val="24"/>
          <w:szCs w:val="24"/>
        </w:rPr>
      </w:pPr>
      <w:r w:rsidRPr="0088309E">
        <w:rPr>
          <w:rFonts w:ascii="Arial" w:eastAsia="Arial" w:hAnsi="Arial" w:cs="Arial"/>
          <w:b/>
          <w:color w:val="000000"/>
          <w:sz w:val="24"/>
          <w:szCs w:val="24"/>
        </w:rPr>
        <w:t xml:space="preserve">PRIMERO. </w:t>
      </w:r>
      <w:r w:rsidRPr="0088309E">
        <w:rPr>
          <w:rFonts w:ascii="Arial" w:eastAsia="Arial" w:hAnsi="Arial" w:cs="Arial"/>
          <w:sz w:val="24"/>
          <w:szCs w:val="24"/>
        </w:rPr>
        <w:t>El veintiséis de junio de dos mil veinticuatro, se publicó en el Diario Oficial del Gobierno del Estado el Decreto número 753, por el que se creó el Reconocimiento “Refugio Esteves Reyes del H. Congreso del Estado de Yucatán”, para reconocer a todas aquellas enfermeras y enfermeros yucatecos que se encuentren en la primera línea de acción, y que por su trabajo, entrega, entusiasmo, compromiso y profesionalismo, se hayan destacado en la atención y cuidado en el bienestar de las personas, a través de la prestación de sus servicios, en el ejercicio de su profesión en el ámbito comunitario y/u hospitalario, ya sea en el primer, segundo o tercer nivel de atención, en el Estado.</w:t>
      </w:r>
    </w:p>
    <w:p w14:paraId="3D028BBC" w14:textId="77777777" w:rsidR="00E25443" w:rsidRPr="0088309E" w:rsidRDefault="00E25443">
      <w:pPr>
        <w:pBdr>
          <w:top w:val="nil"/>
          <w:left w:val="nil"/>
          <w:bottom w:val="nil"/>
          <w:right w:val="nil"/>
          <w:between w:val="nil"/>
        </w:pBdr>
        <w:spacing w:line="360" w:lineRule="auto"/>
        <w:ind w:firstLine="708"/>
        <w:jc w:val="both"/>
        <w:rPr>
          <w:rFonts w:ascii="Arial" w:eastAsia="Arial" w:hAnsi="Arial" w:cs="Arial"/>
          <w:b/>
          <w:color w:val="000000"/>
          <w:sz w:val="24"/>
          <w:szCs w:val="24"/>
        </w:rPr>
      </w:pPr>
    </w:p>
    <w:p w14:paraId="25B78A9C" w14:textId="77777777" w:rsidR="00E25443" w:rsidRPr="0088309E" w:rsidRDefault="00A5483E" w:rsidP="005C2341">
      <w:pPr>
        <w:pBdr>
          <w:top w:val="nil"/>
          <w:left w:val="nil"/>
          <w:bottom w:val="nil"/>
          <w:right w:val="nil"/>
          <w:between w:val="nil"/>
        </w:pBdr>
        <w:spacing w:line="360" w:lineRule="auto"/>
        <w:jc w:val="both"/>
        <w:rPr>
          <w:rFonts w:ascii="Arial" w:eastAsia="Arial" w:hAnsi="Arial" w:cs="Arial"/>
          <w:color w:val="000000"/>
          <w:sz w:val="24"/>
          <w:szCs w:val="24"/>
        </w:rPr>
      </w:pPr>
      <w:r w:rsidRPr="0088309E">
        <w:rPr>
          <w:rFonts w:ascii="Arial" w:eastAsia="Arial" w:hAnsi="Arial" w:cs="Arial"/>
          <w:b/>
          <w:color w:val="000000"/>
          <w:sz w:val="24"/>
          <w:szCs w:val="24"/>
        </w:rPr>
        <w:t>SEGUNDO.</w:t>
      </w:r>
      <w:r w:rsidRPr="0088309E">
        <w:rPr>
          <w:rFonts w:ascii="Arial" w:eastAsia="Arial" w:hAnsi="Arial" w:cs="Arial"/>
          <w:color w:val="000000"/>
          <w:sz w:val="24"/>
          <w:szCs w:val="24"/>
        </w:rPr>
        <w:t xml:space="preserve"> En fecha </w:t>
      </w:r>
      <w:r w:rsidRPr="0088309E">
        <w:rPr>
          <w:rFonts w:ascii="Arial" w:eastAsia="Arial" w:hAnsi="Arial" w:cs="Arial"/>
          <w:sz w:val="24"/>
          <w:szCs w:val="24"/>
        </w:rPr>
        <w:t>nueve de abril</w:t>
      </w:r>
      <w:r w:rsidR="009B4249" w:rsidRPr="0088309E">
        <w:rPr>
          <w:rFonts w:ascii="Arial" w:eastAsia="Arial" w:hAnsi="Arial" w:cs="Arial"/>
          <w:color w:val="000000"/>
          <w:sz w:val="24"/>
          <w:szCs w:val="24"/>
        </w:rPr>
        <w:t xml:space="preserve"> de dos mil veinticinco el Pleno de la LXIV Legislatura del H. Congreso del Estado de Yucatán </w:t>
      </w:r>
      <w:r w:rsidRPr="0088309E">
        <w:rPr>
          <w:rFonts w:ascii="Arial" w:eastAsia="Arial" w:hAnsi="Arial" w:cs="Arial"/>
          <w:color w:val="000000"/>
          <w:sz w:val="24"/>
          <w:szCs w:val="24"/>
        </w:rPr>
        <w:t>ap</w:t>
      </w:r>
      <w:r w:rsidR="009B4249" w:rsidRPr="0088309E">
        <w:rPr>
          <w:rFonts w:ascii="Arial" w:eastAsia="Arial" w:hAnsi="Arial" w:cs="Arial"/>
          <w:color w:val="000000"/>
          <w:sz w:val="24"/>
          <w:szCs w:val="24"/>
        </w:rPr>
        <w:t xml:space="preserve">robó la convocatoria para </w:t>
      </w:r>
      <w:r w:rsidR="009B4249" w:rsidRPr="0088309E">
        <w:rPr>
          <w:rFonts w:ascii="Arial" w:eastAsia="Arial" w:hAnsi="Arial" w:cs="Arial"/>
          <w:color w:val="000000"/>
          <w:sz w:val="24"/>
          <w:szCs w:val="24"/>
        </w:rPr>
        <w:lastRenderedPageBreak/>
        <w:t xml:space="preserve">otorgar </w:t>
      </w:r>
      <w:r w:rsidR="009B4249" w:rsidRPr="0088309E">
        <w:rPr>
          <w:rFonts w:ascii="Arial" w:eastAsia="Arial" w:hAnsi="Arial" w:cs="Arial"/>
          <w:sz w:val="24"/>
          <w:szCs w:val="24"/>
        </w:rPr>
        <w:t>el Reconocimiento “Refugio Esteves Reyes del H. Congreso del Estado de Yucatán”</w:t>
      </w:r>
      <w:r w:rsidRPr="0088309E">
        <w:rPr>
          <w:rFonts w:ascii="Arial" w:eastAsia="Arial" w:hAnsi="Arial" w:cs="Arial"/>
          <w:color w:val="000000"/>
          <w:sz w:val="24"/>
          <w:szCs w:val="24"/>
        </w:rPr>
        <w:t>,</w:t>
      </w:r>
      <w:r w:rsidR="009B4249" w:rsidRPr="0088309E">
        <w:rPr>
          <w:rFonts w:ascii="Arial" w:eastAsia="Arial" w:hAnsi="Arial" w:cs="Arial"/>
          <w:color w:val="000000"/>
          <w:sz w:val="24"/>
          <w:szCs w:val="24"/>
        </w:rPr>
        <w:t xml:space="preserve"> misma que fue publicada en el Diario Oficial del Estado de Yucatán el once de abril del año en curso. Para cumplir con tal fin, fue</w:t>
      </w:r>
      <w:r w:rsidRPr="0088309E">
        <w:rPr>
          <w:rFonts w:ascii="Arial" w:eastAsia="Arial" w:hAnsi="Arial" w:cs="Arial"/>
          <w:color w:val="000000"/>
          <w:sz w:val="24"/>
          <w:szCs w:val="24"/>
        </w:rPr>
        <w:t xml:space="preserve"> dirigida a</w:t>
      </w:r>
      <w:r w:rsidRPr="0088309E">
        <w:rPr>
          <w:rFonts w:ascii="Arial" w:eastAsia="Arial" w:hAnsi="Arial" w:cs="Arial"/>
          <w:sz w:val="24"/>
          <w:szCs w:val="24"/>
        </w:rPr>
        <w:t xml:space="preserve"> Poderes del Estado, a las organizaciones sociales, científicas y culturales; de enseñanza básica, media y superior; medios de comunicación, asociaciones civiles y demás instituciones públicas y/o privadas de salud en el Estado, para que presenten a las y los candidatos que consideren sean, merecedores del reconocimiento "Refugio Esteves Reyes del H. Congreso del Estado de Yucatán’’, correspondiente al año 2025, que por su trabajo, entrega, entusiasmo, compromiso y profesionalismo, se hayan destacado en la atención y cuidado en el bienestar de las personas, a través de la prestación de sus servicios, en el ejercicio de su profesión en el ámbito comunitario y/u hospitalario, ya sea en el primer, segundo o tercer nivel de atención, en el Estado.</w:t>
      </w:r>
    </w:p>
    <w:p w14:paraId="0D4D37F3" w14:textId="77777777" w:rsidR="00E25443" w:rsidRPr="0088309E" w:rsidRDefault="00E25443">
      <w:pPr>
        <w:pBdr>
          <w:top w:val="nil"/>
          <w:left w:val="nil"/>
          <w:bottom w:val="nil"/>
          <w:right w:val="nil"/>
          <w:between w:val="nil"/>
        </w:pBdr>
        <w:spacing w:line="360" w:lineRule="auto"/>
        <w:ind w:firstLine="708"/>
        <w:jc w:val="both"/>
        <w:rPr>
          <w:rFonts w:ascii="Arial" w:eastAsia="Arial" w:hAnsi="Arial" w:cs="Arial"/>
          <w:color w:val="000000"/>
          <w:sz w:val="24"/>
          <w:szCs w:val="24"/>
        </w:rPr>
      </w:pPr>
    </w:p>
    <w:p w14:paraId="66681E5F" w14:textId="77777777" w:rsidR="00E25443" w:rsidRPr="0088309E" w:rsidRDefault="00A5483E" w:rsidP="005C2341">
      <w:pPr>
        <w:spacing w:line="360" w:lineRule="auto"/>
        <w:jc w:val="both"/>
        <w:rPr>
          <w:rFonts w:ascii="Arial" w:eastAsia="Arial" w:hAnsi="Arial" w:cs="Arial"/>
          <w:sz w:val="24"/>
          <w:szCs w:val="24"/>
        </w:rPr>
      </w:pPr>
      <w:r w:rsidRPr="0088309E">
        <w:rPr>
          <w:rFonts w:ascii="Arial" w:eastAsia="Arial" w:hAnsi="Arial" w:cs="Arial"/>
          <w:b/>
          <w:sz w:val="24"/>
          <w:szCs w:val="24"/>
        </w:rPr>
        <w:t xml:space="preserve">TERCERO. </w:t>
      </w:r>
      <w:r w:rsidRPr="0088309E">
        <w:rPr>
          <w:rFonts w:ascii="Arial" w:eastAsia="Arial" w:hAnsi="Arial" w:cs="Arial"/>
          <w:color w:val="000000"/>
          <w:sz w:val="24"/>
          <w:szCs w:val="24"/>
        </w:rPr>
        <w:t xml:space="preserve">En fecha </w:t>
      </w:r>
      <w:r w:rsidRPr="0088309E">
        <w:rPr>
          <w:rFonts w:ascii="Arial" w:eastAsia="Arial" w:hAnsi="Arial" w:cs="Arial"/>
          <w:sz w:val="24"/>
          <w:szCs w:val="24"/>
        </w:rPr>
        <w:t>veintiocho de abril</w:t>
      </w:r>
      <w:r w:rsidRPr="0088309E">
        <w:rPr>
          <w:rFonts w:ascii="Arial" w:eastAsia="Arial" w:hAnsi="Arial" w:cs="Arial"/>
          <w:color w:val="000000"/>
          <w:sz w:val="24"/>
          <w:szCs w:val="24"/>
        </w:rPr>
        <w:t xml:space="preserve"> del presente año, se dio por concluido el plazo para el registro de las propuestas de candidatas que podrían ser distinguidas con el </w:t>
      </w:r>
      <w:r w:rsidRPr="0088309E">
        <w:rPr>
          <w:rFonts w:ascii="Arial" w:eastAsia="Arial" w:hAnsi="Arial" w:cs="Arial"/>
          <w:sz w:val="24"/>
          <w:szCs w:val="24"/>
        </w:rPr>
        <w:t>Reconocimiento “Refugio Esteves Reyes del H. Congreso del Estado de Yucatán”, correspondiente al año 2025.</w:t>
      </w:r>
    </w:p>
    <w:p w14:paraId="43620C16" w14:textId="77777777" w:rsidR="00E25443" w:rsidRPr="0088309E" w:rsidRDefault="00E25443">
      <w:pPr>
        <w:spacing w:line="360" w:lineRule="auto"/>
        <w:ind w:firstLine="708"/>
        <w:jc w:val="both"/>
        <w:rPr>
          <w:rFonts w:ascii="Arial" w:eastAsia="Arial" w:hAnsi="Arial" w:cs="Arial"/>
          <w:sz w:val="24"/>
          <w:szCs w:val="24"/>
        </w:rPr>
      </w:pPr>
    </w:p>
    <w:p w14:paraId="23767F36" w14:textId="77777777" w:rsidR="00E25443" w:rsidRPr="0088309E" w:rsidRDefault="00A5483E" w:rsidP="005C2341">
      <w:pPr>
        <w:spacing w:line="360" w:lineRule="auto"/>
        <w:jc w:val="both"/>
        <w:rPr>
          <w:rFonts w:ascii="Arial" w:eastAsia="Arial" w:hAnsi="Arial" w:cs="Arial"/>
          <w:color w:val="000000"/>
          <w:sz w:val="24"/>
          <w:szCs w:val="24"/>
        </w:rPr>
      </w:pPr>
      <w:r w:rsidRPr="0088309E">
        <w:rPr>
          <w:rFonts w:ascii="Arial" w:eastAsia="Arial" w:hAnsi="Arial" w:cs="Arial"/>
          <w:b/>
          <w:sz w:val="24"/>
          <w:szCs w:val="24"/>
        </w:rPr>
        <w:t>CUARTO</w:t>
      </w:r>
      <w:r w:rsidRPr="0088309E">
        <w:rPr>
          <w:rFonts w:ascii="Arial" w:eastAsia="Arial" w:hAnsi="Arial" w:cs="Arial"/>
          <w:b/>
          <w:color w:val="000000"/>
          <w:sz w:val="24"/>
          <w:szCs w:val="24"/>
        </w:rPr>
        <w:t xml:space="preserve">. </w:t>
      </w:r>
      <w:r w:rsidR="009B4249" w:rsidRPr="0088309E">
        <w:rPr>
          <w:rFonts w:ascii="Arial" w:eastAsia="Arial" w:hAnsi="Arial" w:cs="Arial"/>
          <w:color w:val="000000"/>
          <w:sz w:val="24"/>
          <w:szCs w:val="24"/>
        </w:rPr>
        <w:t>En respuesta y</w:t>
      </w:r>
      <w:r w:rsidRPr="0088309E">
        <w:rPr>
          <w:rFonts w:ascii="Arial" w:eastAsia="Arial" w:hAnsi="Arial" w:cs="Arial"/>
          <w:color w:val="000000"/>
          <w:sz w:val="24"/>
          <w:szCs w:val="24"/>
        </w:rPr>
        <w:t xml:space="preserve"> </w:t>
      </w:r>
      <w:r w:rsidR="009B4249" w:rsidRPr="0088309E">
        <w:rPr>
          <w:rFonts w:ascii="Arial" w:eastAsia="Arial" w:hAnsi="Arial" w:cs="Arial"/>
          <w:sz w:val="24"/>
          <w:szCs w:val="24"/>
        </w:rPr>
        <w:t>hasta la conclusión del plazo antes señalado</w:t>
      </w:r>
      <w:r w:rsidRPr="0088309E">
        <w:rPr>
          <w:rFonts w:ascii="Arial" w:eastAsia="Arial" w:hAnsi="Arial" w:cs="Arial"/>
          <w:sz w:val="24"/>
          <w:szCs w:val="24"/>
        </w:rPr>
        <w:t xml:space="preserve"> se recibieron un total de cinco</w:t>
      </w:r>
      <w:r w:rsidRPr="0088309E">
        <w:rPr>
          <w:rFonts w:ascii="Arial" w:eastAsia="Arial" w:hAnsi="Arial" w:cs="Arial"/>
          <w:color w:val="000000"/>
          <w:sz w:val="24"/>
          <w:szCs w:val="24"/>
        </w:rPr>
        <w:t xml:space="preserve"> propuestas, en los documentos que acompañaron, </w:t>
      </w:r>
      <w:r w:rsidRPr="0088309E">
        <w:rPr>
          <w:rFonts w:ascii="Arial" w:eastAsia="Arial" w:hAnsi="Arial" w:cs="Arial"/>
          <w:sz w:val="24"/>
          <w:szCs w:val="24"/>
        </w:rPr>
        <w:t>resaltan</w:t>
      </w:r>
      <w:r w:rsidRPr="0088309E">
        <w:rPr>
          <w:rFonts w:ascii="Arial" w:eastAsia="Arial" w:hAnsi="Arial" w:cs="Arial"/>
          <w:color w:val="000000"/>
          <w:sz w:val="24"/>
          <w:szCs w:val="24"/>
        </w:rPr>
        <w:t xml:space="preserve"> </w:t>
      </w:r>
      <w:r w:rsidRPr="0088309E">
        <w:rPr>
          <w:rFonts w:ascii="Arial" w:eastAsia="Arial" w:hAnsi="Arial" w:cs="Arial"/>
          <w:sz w:val="24"/>
          <w:szCs w:val="24"/>
        </w:rPr>
        <w:t>el motivo de la postulación, su participación destacada en el ámbito comunitario y en el ámbito hospitalario.</w:t>
      </w:r>
    </w:p>
    <w:p w14:paraId="13FAFE95" w14:textId="77777777" w:rsidR="00E25443" w:rsidRPr="0088309E" w:rsidRDefault="00E25443">
      <w:pPr>
        <w:spacing w:line="360" w:lineRule="auto"/>
        <w:ind w:firstLine="708"/>
        <w:jc w:val="both"/>
        <w:rPr>
          <w:rFonts w:ascii="Arial" w:eastAsia="Arial" w:hAnsi="Arial" w:cs="Arial"/>
          <w:color w:val="000000"/>
          <w:sz w:val="24"/>
          <w:szCs w:val="24"/>
        </w:rPr>
      </w:pPr>
    </w:p>
    <w:p w14:paraId="1F0543F1" w14:textId="77777777" w:rsidR="00E25443" w:rsidRPr="0088309E" w:rsidRDefault="00A5483E">
      <w:pPr>
        <w:spacing w:line="360" w:lineRule="auto"/>
        <w:ind w:firstLine="708"/>
        <w:jc w:val="both"/>
        <w:rPr>
          <w:rFonts w:ascii="Arial" w:eastAsia="Arial" w:hAnsi="Arial" w:cs="Arial"/>
          <w:color w:val="000000"/>
          <w:sz w:val="24"/>
          <w:szCs w:val="24"/>
        </w:rPr>
      </w:pPr>
      <w:r w:rsidRPr="0088309E">
        <w:rPr>
          <w:rFonts w:ascii="Arial" w:eastAsia="Arial" w:hAnsi="Arial" w:cs="Arial"/>
          <w:sz w:val="24"/>
          <w:szCs w:val="24"/>
        </w:rPr>
        <w:t>Por lo a</w:t>
      </w:r>
      <w:r w:rsidR="005D328A" w:rsidRPr="0088309E">
        <w:rPr>
          <w:rFonts w:ascii="Arial" w:eastAsia="Arial" w:hAnsi="Arial" w:cs="Arial"/>
          <w:sz w:val="24"/>
          <w:szCs w:val="24"/>
        </w:rPr>
        <w:t>nteriormente señalado los integrantes</w:t>
      </w:r>
      <w:r w:rsidRPr="0088309E">
        <w:rPr>
          <w:rFonts w:ascii="Arial" w:eastAsia="Arial" w:hAnsi="Arial" w:cs="Arial"/>
          <w:sz w:val="24"/>
          <w:szCs w:val="24"/>
        </w:rPr>
        <w:t xml:space="preserve"> </w:t>
      </w:r>
      <w:r w:rsidR="005D328A" w:rsidRPr="0088309E">
        <w:rPr>
          <w:rFonts w:ascii="Arial" w:eastAsia="Arial" w:hAnsi="Arial" w:cs="Arial"/>
          <w:sz w:val="24"/>
          <w:szCs w:val="24"/>
        </w:rPr>
        <w:t xml:space="preserve">de </w:t>
      </w:r>
      <w:r w:rsidRPr="0088309E">
        <w:rPr>
          <w:rFonts w:ascii="Arial" w:eastAsia="Arial" w:hAnsi="Arial" w:cs="Arial"/>
          <w:sz w:val="24"/>
          <w:szCs w:val="24"/>
        </w:rPr>
        <w:t>esta Comisión Permanente</w:t>
      </w:r>
      <w:r w:rsidRPr="0088309E">
        <w:rPr>
          <w:rFonts w:ascii="Arial" w:eastAsia="Arial" w:hAnsi="Arial" w:cs="Arial"/>
          <w:color w:val="000000"/>
          <w:sz w:val="24"/>
          <w:szCs w:val="24"/>
        </w:rPr>
        <w:t>, hemos tenido a bien revis</w:t>
      </w:r>
      <w:r w:rsidR="005D328A" w:rsidRPr="0088309E">
        <w:rPr>
          <w:rFonts w:ascii="Arial" w:eastAsia="Arial" w:hAnsi="Arial" w:cs="Arial"/>
          <w:color w:val="000000"/>
          <w:sz w:val="24"/>
          <w:szCs w:val="24"/>
        </w:rPr>
        <w:t>ar y analizar toda la documentación presentada para tomar una decisión consensuada respecto</w:t>
      </w:r>
      <w:r w:rsidRPr="0088309E">
        <w:rPr>
          <w:rFonts w:ascii="Arial" w:eastAsia="Arial" w:hAnsi="Arial" w:cs="Arial"/>
          <w:color w:val="000000"/>
          <w:sz w:val="24"/>
          <w:szCs w:val="24"/>
        </w:rPr>
        <w:t xml:space="preserve"> a aquella </w:t>
      </w:r>
      <w:r w:rsidRPr="0088309E">
        <w:rPr>
          <w:rFonts w:ascii="Arial" w:eastAsia="Arial" w:hAnsi="Arial" w:cs="Arial"/>
          <w:sz w:val="24"/>
          <w:szCs w:val="24"/>
        </w:rPr>
        <w:t xml:space="preserve">persona candidata </w:t>
      </w:r>
      <w:r w:rsidRPr="0088309E">
        <w:rPr>
          <w:rFonts w:ascii="Arial" w:eastAsia="Arial" w:hAnsi="Arial" w:cs="Arial"/>
          <w:color w:val="000000"/>
          <w:sz w:val="24"/>
          <w:szCs w:val="24"/>
        </w:rPr>
        <w:t>que represente, por su</w:t>
      </w:r>
      <w:r w:rsidRPr="0088309E">
        <w:rPr>
          <w:rFonts w:ascii="Arial" w:eastAsia="Arial" w:hAnsi="Arial" w:cs="Arial"/>
          <w:sz w:val="24"/>
          <w:szCs w:val="24"/>
        </w:rPr>
        <w:t xml:space="preserve"> trayectoria y compromiso con la comunidad</w:t>
      </w:r>
      <w:r w:rsidRPr="0088309E">
        <w:rPr>
          <w:rFonts w:ascii="Arial" w:eastAsia="Arial" w:hAnsi="Arial" w:cs="Arial"/>
          <w:color w:val="000000"/>
          <w:sz w:val="24"/>
          <w:szCs w:val="24"/>
        </w:rPr>
        <w:t xml:space="preserve">, </w:t>
      </w:r>
      <w:r w:rsidRPr="0088309E">
        <w:rPr>
          <w:rFonts w:ascii="Arial" w:eastAsia="Arial" w:hAnsi="Arial" w:cs="Arial"/>
          <w:sz w:val="24"/>
          <w:szCs w:val="24"/>
        </w:rPr>
        <w:t>y su labor en el ejercicio de</w:t>
      </w:r>
      <w:r w:rsidR="005D328A" w:rsidRPr="0088309E">
        <w:rPr>
          <w:rFonts w:ascii="Arial" w:eastAsia="Arial" w:hAnsi="Arial" w:cs="Arial"/>
          <w:sz w:val="24"/>
          <w:szCs w:val="24"/>
        </w:rPr>
        <w:t xml:space="preserve"> </w:t>
      </w:r>
      <w:r w:rsidRPr="0088309E">
        <w:rPr>
          <w:rFonts w:ascii="Arial" w:eastAsia="Arial" w:hAnsi="Arial" w:cs="Arial"/>
          <w:sz w:val="24"/>
          <w:szCs w:val="24"/>
        </w:rPr>
        <w:t xml:space="preserve">la profesión de enfermería, los objetivos </w:t>
      </w:r>
      <w:r w:rsidRPr="0088309E">
        <w:rPr>
          <w:rFonts w:ascii="Arial" w:eastAsia="Arial" w:hAnsi="Arial" w:cs="Arial"/>
          <w:color w:val="000000"/>
          <w:sz w:val="24"/>
          <w:szCs w:val="24"/>
        </w:rPr>
        <w:t xml:space="preserve">del otorgamiento a su favor de este </w:t>
      </w:r>
      <w:r w:rsidRPr="0088309E">
        <w:rPr>
          <w:rFonts w:ascii="Arial" w:eastAsia="Arial" w:hAnsi="Arial" w:cs="Arial"/>
          <w:color w:val="000000"/>
          <w:sz w:val="24"/>
          <w:szCs w:val="24"/>
        </w:rPr>
        <w:lastRenderedPageBreak/>
        <w:t xml:space="preserve">reconocimiento de la soberanía. </w:t>
      </w:r>
    </w:p>
    <w:p w14:paraId="280C35AA" w14:textId="77777777" w:rsidR="00E25443" w:rsidRPr="0088309E" w:rsidRDefault="00E25443">
      <w:pPr>
        <w:pBdr>
          <w:top w:val="nil"/>
          <w:left w:val="nil"/>
          <w:bottom w:val="nil"/>
          <w:right w:val="nil"/>
          <w:between w:val="nil"/>
        </w:pBdr>
        <w:spacing w:line="360" w:lineRule="auto"/>
        <w:jc w:val="both"/>
        <w:rPr>
          <w:rFonts w:ascii="Arial" w:eastAsia="Arial" w:hAnsi="Arial" w:cs="Arial"/>
          <w:color w:val="000000"/>
          <w:sz w:val="24"/>
          <w:szCs w:val="24"/>
        </w:rPr>
      </w:pPr>
    </w:p>
    <w:p w14:paraId="77738EAD" w14:textId="77777777" w:rsidR="00E25443" w:rsidRPr="0088309E" w:rsidRDefault="00A5483E">
      <w:pPr>
        <w:spacing w:line="360" w:lineRule="auto"/>
        <w:ind w:firstLine="709"/>
        <w:jc w:val="both"/>
        <w:rPr>
          <w:rFonts w:ascii="Arial" w:eastAsia="Arial" w:hAnsi="Arial" w:cs="Arial"/>
          <w:sz w:val="24"/>
          <w:szCs w:val="24"/>
        </w:rPr>
      </w:pPr>
      <w:r w:rsidRPr="0088309E">
        <w:rPr>
          <w:rFonts w:ascii="Arial" w:eastAsia="Arial" w:hAnsi="Arial" w:cs="Arial"/>
          <w:sz w:val="24"/>
          <w:szCs w:val="24"/>
        </w:rPr>
        <w:t>Ahora bien, en los antecedentes mencionados, las diputadas y los diputados integrantes de esta Comisión Permanente, realizamos las siguientes,</w:t>
      </w:r>
    </w:p>
    <w:p w14:paraId="27356D79" w14:textId="77777777" w:rsidR="0088309E" w:rsidRPr="0088309E" w:rsidRDefault="0088309E">
      <w:pPr>
        <w:spacing w:line="360" w:lineRule="auto"/>
        <w:ind w:firstLine="709"/>
        <w:jc w:val="both"/>
        <w:rPr>
          <w:rFonts w:ascii="Arial" w:eastAsia="Arial" w:hAnsi="Arial" w:cs="Arial"/>
          <w:sz w:val="24"/>
          <w:szCs w:val="24"/>
        </w:rPr>
      </w:pPr>
    </w:p>
    <w:p w14:paraId="40BE2259" w14:textId="77777777" w:rsidR="00E25443" w:rsidRPr="0088309E" w:rsidRDefault="00A5483E">
      <w:pPr>
        <w:pBdr>
          <w:top w:val="nil"/>
          <w:left w:val="nil"/>
          <w:bottom w:val="nil"/>
          <w:right w:val="nil"/>
          <w:between w:val="nil"/>
        </w:pBdr>
        <w:spacing w:line="360" w:lineRule="auto"/>
        <w:jc w:val="center"/>
        <w:rPr>
          <w:rFonts w:ascii="Arial" w:eastAsia="Arial" w:hAnsi="Arial" w:cs="Arial"/>
          <w:color w:val="000000"/>
          <w:sz w:val="24"/>
          <w:szCs w:val="24"/>
        </w:rPr>
      </w:pPr>
      <w:r w:rsidRPr="0088309E">
        <w:rPr>
          <w:rFonts w:ascii="Arial" w:eastAsia="Arial" w:hAnsi="Arial" w:cs="Arial"/>
          <w:b/>
          <w:color w:val="000000"/>
          <w:sz w:val="24"/>
          <w:szCs w:val="24"/>
        </w:rPr>
        <w:t>C O N S I D E R A C I O N E S</w:t>
      </w:r>
    </w:p>
    <w:p w14:paraId="59388D3E" w14:textId="77777777" w:rsidR="00E25443" w:rsidRPr="0088309E" w:rsidRDefault="00E25443">
      <w:pPr>
        <w:pBdr>
          <w:top w:val="nil"/>
          <w:left w:val="nil"/>
          <w:bottom w:val="nil"/>
          <w:right w:val="nil"/>
          <w:between w:val="nil"/>
        </w:pBdr>
        <w:spacing w:line="360" w:lineRule="auto"/>
        <w:jc w:val="both"/>
        <w:rPr>
          <w:rFonts w:ascii="Arial" w:eastAsia="Arial" w:hAnsi="Arial" w:cs="Arial"/>
          <w:color w:val="000000"/>
          <w:sz w:val="24"/>
          <w:szCs w:val="24"/>
        </w:rPr>
      </w:pPr>
    </w:p>
    <w:p w14:paraId="698F665A" w14:textId="77777777" w:rsidR="00E25443" w:rsidRPr="0088309E" w:rsidRDefault="00A5483E" w:rsidP="005C2341">
      <w:pPr>
        <w:pBdr>
          <w:top w:val="nil"/>
          <w:left w:val="nil"/>
          <w:bottom w:val="nil"/>
          <w:right w:val="nil"/>
          <w:between w:val="nil"/>
        </w:pBdr>
        <w:spacing w:line="360" w:lineRule="auto"/>
        <w:jc w:val="both"/>
        <w:rPr>
          <w:rFonts w:ascii="Arial" w:eastAsia="Arial" w:hAnsi="Arial" w:cs="Arial"/>
          <w:sz w:val="24"/>
          <w:szCs w:val="24"/>
        </w:rPr>
      </w:pPr>
      <w:r w:rsidRPr="0088309E">
        <w:rPr>
          <w:rFonts w:ascii="Arial" w:eastAsia="Arial" w:hAnsi="Arial" w:cs="Arial"/>
          <w:b/>
          <w:sz w:val="24"/>
          <w:szCs w:val="24"/>
        </w:rPr>
        <w:t xml:space="preserve">PRIMERA.- </w:t>
      </w:r>
      <w:r w:rsidRPr="0088309E">
        <w:rPr>
          <w:rFonts w:ascii="Arial" w:eastAsia="Arial" w:hAnsi="Arial" w:cs="Arial"/>
          <w:sz w:val="24"/>
          <w:szCs w:val="24"/>
        </w:rPr>
        <w:t>La enfermería, sin lugar a dudas, es una de las profesiones más nobles, necesarias y profundamente humanitarias dentro del ámbito de la salud, tanto en el sector público como en el privado. Lejos de ser una actividad operativa o auxiliar, su ejercicio involucra una compleja integración de conocimientos científicos, habilidades técnicas especializadas y, sobre todo, una sólida vocación de servicio, empatía, sensibilidad social y compromiso ético con la vida humana.</w:t>
      </w:r>
    </w:p>
    <w:p w14:paraId="3D567AF0" w14:textId="77777777" w:rsidR="00E25443" w:rsidRPr="0088309E" w:rsidRDefault="00E25443">
      <w:pPr>
        <w:pBdr>
          <w:top w:val="nil"/>
          <w:left w:val="nil"/>
          <w:bottom w:val="nil"/>
          <w:right w:val="nil"/>
          <w:between w:val="nil"/>
        </w:pBdr>
        <w:spacing w:line="360" w:lineRule="auto"/>
        <w:ind w:firstLine="708"/>
        <w:jc w:val="both"/>
        <w:rPr>
          <w:rFonts w:ascii="Arial" w:eastAsia="Arial" w:hAnsi="Arial" w:cs="Arial"/>
          <w:sz w:val="24"/>
          <w:szCs w:val="24"/>
        </w:rPr>
      </w:pPr>
    </w:p>
    <w:p w14:paraId="39B726C6" w14:textId="77777777" w:rsidR="00E25443" w:rsidRPr="0088309E" w:rsidRDefault="00A5483E">
      <w:pPr>
        <w:pBdr>
          <w:top w:val="nil"/>
          <w:left w:val="nil"/>
          <w:bottom w:val="nil"/>
          <w:right w:val="nil"/>
          <w:between w:val="nil"/>
        </w:pBdr>
        <w:spacing w:line="360" w:lineRule="auto"/>
        <w:ind w:firstLine="708"/>
        <w:jc w:val="both"/>
        <w:rPr>
          <w:rFonts w:ascii="Arial" w:eastAsia="Arial" w:hAnsi="Arial" w:cs="Arial"/>
          <w:sz w:val="24"/>
          <w:szCs w:val="24"/>
        </w:rPr>
      </w:pPr>
      <w:r w:rsidRPr="0088309E">
        <w:rPr>
          <w:rFonts w:ascii="Arial" w:eastAsia="Arial" w:hAnsi="Arial" w:cs="Arial"/>
          <w:sz w:val="24"/>
          <w:szCs w:val="24"/>
        </w:rPr>
        <w:t>Quienes integran el personal de enfermería se convierten, en muchos casos, en el primer punto de contacto con la o el paciente, desempeñando un rol clave no solo en el diagnóstico inicial, sino también en la administración de tratamientos, el monitoreo constante del estado de salud, la atención emocional, el manejo del dolor y la educación del paciente y de su familia. Su presencia constante en el cuidado de quienes requieren atención médica hace de esta profesión un elemento indispensable en la atención integral de la salud.</w:t>
      </w:r>
    </w:p>
    <w:p w14:paraId="42574EC0" w14:textId="77777777" w:rsidR="00E25443" w:rsidRPr="0088309E" w:rsidRDefault="00E25443">
      <w:pPr>
        <w:pBdr>
          <w:top w:val="nil"/>
          <w:left w:val="nil"/>
          <w:bottom w:val="nil"/>
          <w:right w:val="nil"/>
          <w:between w:val="nil"/>
        </w:pBdr>
        <w:spacing w:line="360" w:lineRule="auto"/>
        <w:ind w:firstLine="708"/>
        <w:jc w:val="both"/>
        <w:rPr>
          <w:rFonts w:ascii="Arial" w:eastAsia="Arial" w:hAnsi="Arial" w:cs="Arial"/>
          <w:sz w:val="24"/>
          <w:szCs w:val="24"/>
        </w:rPr>
      </w:pPr>
    </w:p>
    <w:p w14:paraId="2A74E6E8" w14:textId="77777777" w:rsidR="00E25443" w:rsidRPr="0088309E" w:rsidRDefault="00A5483E">
      <w:pPr>
        <w:pBdr>
          <w:top w:val="nil"/>
          <w:left w:val="nil"/>
          <w:bottom w:val="nil"/>
          <w:right w:val="nil"/>
          <w:between w:val="nil"/>
        </w:pBdr>
        <w:spacing w:line="360" w:lineRule="auto"/>
        <w:ind w:firstLine="708"/>
        <w:jc w:val="both"/>
        <w:rPr>
          <w:rFonts w:ascii="Arial" w:eastAsia="Arial" w:hAnsi="Arial" w:cs="Arial"/>
          <w:sz w:val="24"/>
          <w:szCs w:val="24"/>
        </w:rPr>
      </w:pPr>
      <w:r w:rsidRPr="0088309E">
        <w:rPr>
          <w:rFonts w:ascii="Arial" w:eastAsia="Arial" w:hAnsi="Arial" w:cs="Arial"/>
          <w:sz w:val="24"/>
          <w:szCs w:val="24"/>
        </w:rPr>
        <w:t>Además, las y los profesionales de la enfermería no solo atienden enfermedades; actúan como promotores de estilos de vida saludables, vigilantes de factores de riesgo, mediadores entre el paciente y el resto del equipo médico, y guardianes del trato digno y humanizado que todo ser humano merece en contextos de vulnerabilidad.</w:t>
      </w:r>
    </w:p>
    <w:p w14:paraId="61CB0CE0" w14:textId="77777777" w:rsidR="00E25443" w:rsidRPr="0088309E" w:rsidRDefault="00E25443">
      <w:pPr>
        <w:pBdr>
          <w:top w:val="nil"/>
          <w:left w:val="nil"/>
          <w:bottom w:val="nil"/>
          <w:right w:val="nil"/>
          <w:between w:val="nil"/>
        </w:pBdr>
        <w:spacing w:line="360" w:lineRule="auto"/>
        <w:ind w:firstLine="708"/>
        <w:jc w:val="both"/>
        <w:rPr>
          <w:rFonts w:ascii="Arial" w:eastAsia="Arial" w:hAnsi="Arial" w:cs="Arial"/>
          <w:sz w:val="24"/>
          <w:szCs w:val="24"/>
        </w:rPr>
      </w:pPr>
    </w:p>
    <w:p w14:paraId="45B9C8DD" w14:textId="77777777" w:rsidR="00E25443" w:rsidRPr="0088309E" w:rsidRDefault="00A5483E">
      <w:pPr>
        <w:pBdr>
          <w:top w:val="nil"/>
          <w:left w:val="nil"/>
          <w:bottom w:val="nil"/>
          <w:right w:val="nil"/>
          <w:between w:val="nil"/>
        </w:pBdr>
        <w:spacing w:line="360" w:lineRule="auto"/>
        <w:ind w:firstLine="708"/>
        <w:jc w:val="both"/>
        <w:rPr>
          <w:rFonts w:ascii="Arial" w:eastAsia="Arial" w:hAnsi="Arial" w:cs="Arial"/>
          <w:sz w:val="24"/>
          <w:szCs w:val="24"/>
        </w:rPr>
      </w:pPr>
      <w:r w:rsidRPr="0088309E">
        <w:rPr>
          <w:rFonts w:ascii="Arial" w:eastAsia="Arial" w:hAnsi="Arial" w:cs="Arial"/>
          <w:sz w:val="24"/>
          <w:szCs w:val="24"/>
        </w:rPr>
        <w:t xml:space="preserve">La enfermería, como sabemos, se fundamenta en principios científicos </w:t>
      </w:r>
      <w:r w:rsidRPr="0088309E">
        <w:rPr>
          <w:rFonts w:ascii="Arial" w:eastAsia="Arial" w:hAnsi="Arial" w:cs="Arial"/>
          <w:sz w:val="24"/>
          <w:szCs w:val="24"/>
        </w:rPr>
        <w:lastRenderedPageBreak/>
        <w:t>rigurosos, pero también en valores profundamente humanos. Por ello, su práctica no se limita sólo al cumplimiento de tareas clínicas, sino que implica la construcción de relaciones de confianza, respeto a la diversidad cultural y la atención centrada en la persona que requiere de una enfermera o un enfermero. Esta combinación de conocimiento, técnica y humanidad convierte a la enfermería en un pilar esencial del sistema de salud y en una garantía activa para el ejercicio efectivo del derecho humano a la salud.</w:t>
      </w:r>
    </w:p>
    <w:p w14:paraId="035B97D0" w14:textId="77777777" w:rsidR="00E25443" w:rsidRPr="0088309E" w:rsidRDefault="00E25443">
      <w:pPr>
        <w:pBdr>
          <w:top w:val="nil"/>
          <w:left w:val="nil"/>
          <w:bottom w:val="nil"/>
          <w:right w:val="nil"/>
          <w:between w:val="nil"/>
        </w:pBdr>
        <w:spacing w:line="360" w:lineRule="auto"/>
        <w:ind w:firstLine="708"/>
        <w:jc w:val="both"/>
        <w:rPr>
          <w:rFonts w:ascii="Arial" w:eastAsia="Arial" w:hAnsi="Arial" w:cs="Arial"/>
          <w:sz w:val="24"/>
          <w:szCs w:val="24"/>
        </w:rPr>
      </w:pPr>
    </w:p>
    <w:p w14:paraId="6BDBABA6" w14:textId="77777777" w:rsidR="00E25443" w:rsidRPr="0088309E" w:rsidRDefault="00A5483E">
      <w:pPr>
        <w:widowControl/>
        <w:pBdr>
          <w:top w:val="nil"/>
          <w:left w:val="nil"/>
          <w:bottom w:val="nil"/>
          <w:right w:val="nil"/>
          <w:between w:val="nil"/>
        </w:pBdr>
        <w:spacing w:line="360" w:lineRule="auto"/>
        <w:ind w:firstLine="567"/>
        <w:jc w:val="both"/>
        <w:rPr>
          <w:rFonts w:ascii="Arial" w:eastAsia="Arial" w:hAnsi="Arial" w:cs="Arial"/>
          <w:sz w:val="24"/>
          <w:szCs w:val="24"/>
        </w:rPr>
      </w:pPr>
      <w:r w:rsidRPr="0088309E">
        <w:rPr>
          <w:rFonts w:ascii="Arial" w:eastAsia="Arial" w:hAnsi="Arial" w:cs="Arial"/>
          <w:color w:val="000000"/>
          <w:sz w:val="24"/>
          <w:szCs w:val="24"/>
        </w:rPr>
        <w:t xml:space="preserve">En este tenor, se resalta la figura </w:t>
      </w:r>
      <w:r w:rsidRPr="0088309E">
        <w:rPr>
          <w:rFonts w:ascii="Arial" w:eastAsia="Arial" w:hAnsi="Arial" w:cs="Arial"/>
          <w:sz w:val="24"/>
          <w:szCs w:val="24"/>
        </w:rPr>
        <w:t xml:space="preserve">de </w:t>
      </w:r>
      <w:r w:rsidRPr="0088309E">
        <w:rPr>
          <w:rFonts w:ascii="Arial" w:eastAsia="Arial" w:hAnsi="Arial" w:cs="Arial"/>
          <w:b/>
          <w:sz w:val="24"/>
          <w:szCs w:val="24"/>
        </w:rPr>
        <w:t>Refugio Esteves Reyes</w:t>
      </w:r>
      <w:r w:rsidRPr="0088309E">
        <w:rPr>
          <w:rFonts w:ascii="Arial" w:eastAsia="Arial" w:hAnsi="Arial" w:cs="Arial"/>
          <w:sz w:val="24"/>
          <w:szCs w:val="24"/>
        </w:rPr>
        <w:t>, una profesional de la enfermería que ha dejado una huella imborrable en su comunidad y en el corazón de quienes han sido tocados por su entrega. Su nombre se ha convertido en sinónimo de compromiso, vocación y liderazgo ético dentro del ámbito sanitario.</w:t>
      </w:r>
    </w:p>
    <w:p w14:paraId="6554FC22" w14:textId="77777777" w:rsidR="00E25443" w:rsidRPr="0088309E" w:rsidRDefault="00A5483E" w:rsidP="005C2341">
      <w:pPr>
        <w:widowControl/>
        <w:spacing w:before="240" w:after="240" w:line="360" w:lineRule="auto"/>
        <w:ind w:firstLine="720"/>
        <w:jc w:val="both"/>
        <w:rPr>
          <w:rFonts w:ascii="Arial" w:eastAsia="Arial" w:hAnsi="Arial" w:cs="Arial"/>
          <w:sz w:val="24"/>
          <w:szCs w:val="24"/>
        </w:rPr>
      </w:pPr>
      <w:r w:rsidRPr="0088309E">
        <w:rPr>
          <w:rFonts w:ascii="Arial" w:eastAsia="Arial" w:hAnsi="Arial" w:cs="Arial"/>
          <w:sz w:val="24"/>
          <w:szCs w:val="24"/>
        </w:rPr>
        <w:t>Refugio Esteves Reyes no solo ha ejercido la enfermería con excelencia clínica, sino que ha sabido integrar los valores humanos fundamentales que dan sentido profundo a esta profesión: compasión, respeto, solidaridad y resiliencia. Su capacidad para mantener la calma en situaciones de emergencia, su empeño en capacitar a nuevas generaciones y su presencia constante en labores comunitarias hacen de ella una figura inspiradora.</w:t>
      </w:r>
    </w:p>
    <w:p w14:paraId="085995DF" w14:textId="77777777" w:rsidR="00E25443" w:rsidRPr="0088309E" w:rsidRDefault="00A5483E" w:rsidP="005C2341">
      <w:pPr>
        <w:widowControl/>
        <w:spacing w:before="240" w:after="240" w:line="360" w:lineRule="auto"/>
        <w:ind w:firstLine="720"/>
        <w:jc w:val="both"/>
        <w:rPr>
          <w:rFonts w:ascii="Arial" w:eastAsia="Arial" w:hAnsi="Arial" w:cs="Arial"/>
          <w:sz w:val="24"/>
          <w:szCs w:val="24"/>
        </w:rPr>
      </w:pPr>
      <w:r w:rsidRPr="0088309E">
        <w:rPr>
          <w:rFonts w:ascii="Arial" w:eastAsia="Arial" w:hAnsi="Arial" w:cs="Arial"/>
          <w:sz w:val="24"/>
          <w:szCs w:val="24"/>
        </w:rPr>
        <w:t>Muchas veces, quienes se dedican a la enfermería lo hacen en silencio, sin buscar reconocimiento. Pero profesionales como Refugio Esteves Reyes merecen ser destacados por su impacto en la vida de las personas, por su constancia y por su ejemplo. Ella representa el espíritu de una profesión que, lejos de limitarse a los procedimientos, encuentra su sentido en el contacto humano y en la esperanza, así como de una profesión llena de valores.</w:t>
      </w:r>
    </w:p>
    <w:p w14:paraId="6FD7469A" w14:textId="727AF9CA" w:rsidR="00E25443" w:rsidRPr="0088309E" w:rsidRDefault="00A5483E">
      <w:pPr>
        <w:pBdr>
          <w:top w:val="nil"/>
          <w:left w:val="nil"/>
          <w:bottom w:val="nil"/>
          <w:right w:val="nil"/>
          <w:between w:val="nil"/>
        </w:pBdr>
        <w:spacing w:line="360" w:lineRule="auto"/>
        <w:jc w:val="both"/>
        <w:rPr>
          <w:rFonts w:ascii="Arial" w:eastAsia="Arial" w:hAnsi="Arial" w:cs="Arial"/>
          <w:sz w:val="24"/>
          <w:szCs w:val="24"/>
        </w:rPr>
      </w:pPr>
      <w:r w:rsidRPr="0088309E">
        <w:rPr>
          <w:rFonts w:ascii="Arial" w:eastAsia="Arial" w:hAnsi="Arial" w:cs="Arial"/>
          <w:color w:val="000000"/>
          <w:sz w:val="24"/>
          <w:szCs w:val="24"/>
        </w:rPr>
        <w:tab/>
        <w:t xml:space="preserve">Por lo anteriormente </w:t>
      </w:r>
      <w:r w:rsidRPr="0088309E">
        <w:rPr>
          <w:rFonts w:ascii="Arial" w:eastAsia="Arial" w:hAnsi="Arial" w:cs="Arial"/>
          <w:sz w:val="24"/>
          <w:szCs w:val="24"/>
        </w:rPr>
        <w:t>señalado</w:t>
      </w:r>
      <w:r w:rsidRPr="0088309E">
        <w:rPr>
          <w:rFonts w:ascii="Arial" w:eastAsia="Arial" w:hAnsi="Arial" w:cs="Arial"/>
          <w:color w:val="000000"/>
          <w:sz w:val="24"/>
          <w:szCs w:val="24"/>
        </w:rPr>
        <w:t>, es como este H. Congreso del Estado creó el reconocimiento “</w:t>
      </w:r>
      <w:r w:rsidRPr="0088309E">
        <w:rPr>
          <w:rFonts w:ascii="Arial" w:eastAsia="Arial" w:hAnsi="Arial" w:cs="Arial"/>
          <w:sz w:val="24"/>
          <w:szCs w:val="24"/>
        </w:rPr>
        <w:t>Refugio Esteves Reyes</w:t>
      </w:r>
      <w:r w:rsidRPr="0088309E">
        <w:rPr>
          <w:rFonts w:ascii="Arial" w:eastAsia="Arial" w:hAnsi="Arial" w:cs="Arial"/>
          <w:color w:val="000000"/>
          <w:sz w:val="24"/>
          <w:szCs w:val="24"/>
        </w:rPr>
        <w:t xml:space="preserve">” para </w:t>
      </w:r>
      <w:r w:rsidRPr="0088309E">
        <w:rPr>
          <w:rFonts w:ascii="Arial" w:eastAsia="Arial" w:hAnsi="Arial" w:cs="Arial"/>
          <w:sz w:val="24"/>
          <w:szCs w:val="24"/>
        </w:rPr>
        <w:t>todas aquellas enfermeras y enfermeros yucatecos que se encuentren en la primera línea de acción, y que por su trabajo, entrega, entusiasmo, compromiso y profesionalismo, se hayan destacado en la atención y cuidado en el bienestar de las personas, a través de la prestación de sus servicios, en el ejercicio de su profesión en el ámbito comunitario y/u hospitalario, ya sea en el primer, segundo o tercer nivel de atención, en el Estado.</w:t>
      </w:r>
    </w:p>
    <w:p w14:paraId="30BC83CC" w14:textId="77777777" w:rsidR="00E25443" w:rsidRPr="0088309E" w:rsidRDefault="00E25443">
      <w:pPr>
        <w:widowControl/>
        <w:pBdr>
          <w:top w:val="nil"/>
          <w:left w:val="nil"/>
          <w:bottom w:val="nil"/>
          <w:right w:val="nil"/>
          <w:between w:val="nil"/>
        </w:pBdr>
        <w:shd w:val="clear" w:color="auto" w:fill="FFFFFF"/>
        <w:spacing w:line="360" w:lineRule="auto"/>
        <w:ind w:firstLine="720"/>
        <w:jc w:val="both"/>
        <w:rPr>
          <w:rFonts w:ascii="Arial" w:eastAsia="Arial" w:hAnsi="Arial" w:cs="Arial"/>
          <w:color w:val="000000"/>
          <w:sz w:val="24"/>
          <w:szCs w:val="24"/>
        </w:rPr>
      </w:pPr>
    </w:p>
    <w:p w14:paraId="4B18FAB5" w14:textId="77777777" w:rsidR="00E25443" w:rsidRPr="0088309E" w:rsidRDefault="00A5483E" w:rsidP="005C2341">
      <w:pPr>
        <w:pBdr>
          <w:top w:val="nil"/>
          <w:left w:val="nil"/>
          <w:bottom w:val="nil"/>
          <w:right w:val="nil"/>
          <w:between w:val="nil"/>
        </w:pBdr>
        <w:spacing w:line="360" w:lineRule="auto"/>
        <w:jc w:val="both"/>
        <w:rPr>
          <w:rFonts w:ascii="Arial" w:eastAsia="Arial" w:hAnsi="Arial" w:cs="Arial"/>
          <w:color w:val="000000"/>
          <w:sz w:val="24"/>
          <w:szCs w:val="24"/>
        </w:rPr>
      </w:pPr>
      <w:r w:rsidRPr="0088309E">
        <w:rPr>
          <w:rFonts w:ascii="Arial" w:eastAsia="Arial" w:hAnsi="Arial" w:cs="Arial"/>
          <w:b/>
          <w:color w:val="000000"/>
          <w:sz w:val="24"/>
          <w:szCs w:val="24"/>
        </w:rPr>
        <w:t xml:space="preserve">SEGUNDA. </w:t>
      </w:r>
      <w:r w:rsidRPr="0088309E">
        <w:rPr>
          <w:rFonts w:ascii="Arial" w:eastAsia="Arial" w:hAnsi="Arial" w:cs="Arial"/>
          <w:color w:val="000000"/>
          <w:sz w:val="24"/>
          <w:szCs w:val="24"/>
        </w:rPr>
        <w:t xml:space="preserve">Ahora bien, para cumplimiento de lo estipulado en el multicitado Decreto de creación del reconocimiento, </w:t>
      </w:r>
      <w:r w:rsidRPr="0088309E">
        <w:rPr>
          <w:rFonts w:ascii="Arial" w:eastAsia="Arial" w:hAnsi="Arial" w:cs="Arial"/>
          <w:sz w:val="24"/>
          <w:szCs w:val="24"/>
        </w:rPr>
        <w:t>quienes integramos esta Comisión Permanente de Salud y Seguridad Social, hemos realizado</w:t>
      </w:r>
      <w:r w:rsidRPr="0088309E">
        <w:rPr>
          <w:rFonts w:ascii="Arial" w:eastAsia="Arial" w:hAnsi="Arial" w:cs="Arial"/>
          <w:color w:val="000000"/>
          <w:sz w:val="24"/>
          <w:szCs w:val="24"/>
        </w:rPr>
        <w:t xml:space="preserve"> el análisis correspondiente para obtener este producto legislativo con base en los siguientes aspectos y métodos:</w:t>
      </w:r>
    </w:p>
    <w:p w14:paraId="1856C42E" w14:textId="77777777" w:rsidR="00E25443" w:rsidRPr="0088309E" w:rsidRDefault="00E25443">
      <w:pPr>
        <w:jc w:val="both"/>
        <w:rPr>
          <w:rFonts w:ascii="Arial" w:eastAsia="Arial" w:hAnsi="Arial" w:cs="Arial"/>
          <w:sz w:val="24"/>
          <w:szCs w:val="24"/>
        </w:rPr>
      </w:pPr>
    </w:p>
    <w:p w14:paraId="53B0C4B1" w14:textId="77777777" w:rsidR="00E25443" w:rsidRPr="0088309E" w:rsidRDefault="00A5483E">
      <w:pPr>
        <w:spacing w:line="360" w:lineRule="auto"/>
        <w:jc w:val="both"/>
        <w:rPr>
          <w:rFonts w:ascii="Arial" w:eastAsia="Arial" w:hAnsi="Arial" w:cs="Arial"/>
          <w:sz w:val="24"/>
          <w:szCs w:val="24"/>
        </w:rPr>
      </w:pPr>
      <w:r w:rsidRPr="0088309E">
        <w:rPr>
          <w:rFonts w:ascii="Arial" w:eastAsia="Arial" w:hAnsi="Arial" w:cs="Arial"/>
          <w:b/>
          <w:sz w:val="24"/>
          <w:szCs w:val="24"/>
        </w:rPr>
        <w:tab/>
        <w:t>1.</w:t>
      </w:r>
      <w:r w:rsidRPr="0088309E">
        <w:rPr>
          <w:rFonts w:ascii="Arial" w:eastAsia="Arial" w:hAnsi="Arial" w:cs="Arial"/>
          <w:sz w:val="24"/>
          <w:szCs w:val="24"/>
        </w:rPr>
        <w:t xml:space="preserve"> Se revisaron los términos de la convocatoria en la cual se dio cumplimiento al Decreto 753 publicado en el Diario Oficial del Gobierno del Estado de Yucatán en fecha veintiséis de junio de dos mil veinticuatro.</w:t>
      </w:r>
    </w:p>
    <w:p w14:paraId="3F76AC0B" w14:textId="77777777" w:rsidR="00E25443" w:rsidRPr="0088309E" w:rsidRDefault="00E25443">
      <w:pPr>
        <w:jc w:val="both"/>
        <w:rPr>
          <w:rFonts w:ascii="Arial" w:eastAsia="Arial" w:hAnsi="Arial" w:cs="Arial"/>
          <w:sz w:val="24"/>
          <w:szCs w:val="24"/>
        </w:rPr>
      </w:pPr>
    </w:p>
    <w:p w14:paraId="46B2F17F" w14:textId="77777777" w:rsidR="00E25443" w:rsidRPr="0088309E" w:rsidRDefault="00A5483E">
      <w:pPr>
        <w:spacing w:line="360" w:lineRule="auto"/>
        <w:jc w:val="both"/>
        <w:rPr>
          <w:rFonts w:ascii="Arial" w:eastAsia="Arial" w:hAnsi="Arial" w:cs="Arial"/>
          <w:sz w:val="24"/>
          <w:szCs w:val="24"/>
        </w:rPr>
      </w:pPr>
      <w:r w:rsidRPr="0088309E">
        <w:rPr>
          <w:rFonts w:ascii="Arial" w:eastAsia="Arial" w:hAnsi="Arial" w:cs="Arial"/>
          <w:b/>
          <w:sz w:val="24"/>
          <w:szCs w:val="24"/>
        </w:rPr>
        <w:tab/>
        <w:t>2.</w:t>
      </w:r>
      <w:r w:rsidRPr="0088309E">
        <w:rPr>
          <w:rFonts w:ascii="Arial" w:eastAsia="Arial" w:hAnsi="Arial" w:cs="Arial"/>
          <w:sz w:val="24"/>
          <w:szCs w:val="24"/>
        </w:rPr>
        <w:t xml:space="preserve"> Se señalaron algunas consideraciones sobre los aspectos relevantes de las acciones, logros y reconocimientos de cada una de las candidatas propuestas.</w:t>
      </w:r>
    </w:p>
    <w:p w14:paraId="59E76442" w14:textId="77777777" w:rsidR="00E25443" w:rsidRPr="0088309E" w:rsidRDefault="00E25443">
      <w:pPr>
        <w:jc w:val="both"/>
        <w:rPr>
          <w:rFonts w:ascii="Arial" w:eastAsia="Arial" w:hAnsi="Arial" w:cs="Arial"/>
          <w:sz w:val="24"/>
          <w:szCs w:val="24"/>
        </w:rPr>
      </w:pPr>
    </w:p>
    <w:p w14:paraId="1CFE30FD" w14:textId="77777777" w:rsidR="00E25443" w:rsidRPr="0088309E" w:rsidRDefault="00A5483E">
      <w:pPr>
        <w:spacing w:line="360" w:lineRule="auto"/>
        <w:jc w:val="both"/>
        <w:rPr>
          <w:rFonts w:ascii="Arial" w:eastAsia="Arial" w:hAnsi="Arial" w:cs="Arial"/>
          <w:sz w:val="24"/>
          <w:szCs w:val="24"/>
        </w:rPr>
      </w:pPr>
      <w:r w:rsidRPr="0088309E">
        <w:rPr>
          <w:rFonts w:ascii="Arial" w:eastAsia="Arial" w:hAnsi="Arial" w:cs="Arial"/>
          <w:b/>
          <w:sz w:val="24"/>
          <w:szCs w:val="24"/>
        </w:rPr>
        <w:tab/>
        <w:t>3.</w:t>
      </w:r>
      <w:r w:rsidRPr="0088309E">
        <w:rPr>
          <w:rFonts w:ascii="Arial" w:eastAsia="Arial" w:hAnsi="Arial" w:cs="Arial"/>
          <w:sz w:val="24"/>
          <w:szCs w:val="24"/>
        </w:rPr>
        <w:t xml:space="preserve"> Se convinieron las delimitaciones sobre la carga simbólica y subjetiva de lo que representa nuestra decisión y el método que debíamos de seguir para fundamentar nuestro dictamen y sustentar nuestra responsabilidad como Comisión Permanente para la entrega del reconocimiento “Refugio Esteves Reyes del H. Congreso del Estado de Yucatán” para el año 2025.</w:t>
      </w:r>
    </w:p>
    <w:p w14:paraId="5EAA1ACC" w14:textId="77777777" w:rsidR="00E25443" w:rsidRPr="0088309E" w:rsidRDefault="00E25443">
      <w:pPr>
        <w:jc w:val="both"/>
        <w:rPr>
          <w:rFonts w:ascii="Arial" w:eastAsia="Arial" w:hAnsi="Arial" w:cs="Arial"/>
          <w:sz w:val="24"/>
          <w:szCs w:val="24"/>
        </w:rPr>
      </w:pPr>
    </w:p>
    <w:p w14:paraId="3ED2E97D" w14:textId="77777777" w:rsidR="00E25443" w:rsidRPr="0088309E" w:rsidRDefault="00A5483E">
      <w:pPr>
        <w:spacing w:line="360" w:lineRule="auto"/>
        <w:jc w:val="both"/>
        <w:rPr>
          <w:rFonts w:ascii="Arial" w:eastAsia="Arial" w:hAnsi="Arial" w:cs="Arial"/>
          <w:sz w:val="24"/>
          <w:szCs w:val="24"/>
        </w:rPr>
      </w:pPr>
      <w:r w:rsidRPr="0088309E">
        <w:rPr>
          <w:rFonts w:ascii="Arial" w:eastAsia="Arial" w:hAnsi="Arial" w:cs="Arial"/>
          <w:b/>
          <w:sz w:val="24"/>
          <w:szCs w:val="24"/>
        </w:rPr>
        <w:tab/>
        <w:t xml:space="preserve">4. </w:t>
      </w:r>
      <w:r w:rsidRPr="0088309E">
        <w:rPr>
          <w:rFonts w:ascii="Arial" w:eastAsia="Arial" w:hAnsi="Arial" w:cs="Arial"/>
          <w:sz w:val="24"/>
          <w:szCs w:val="24"/>
        </w:rPr>
        <w:t>Se condujo el análisis con el método comparativo; así como las acciones y el trabajo de las personas candidatas a recibir este reconocimiento de gran importancia para las y los profesionales de enfermería.</w:t>
      </w:r>
    </w:p>
    <w:p w14:paraId="3C543109" w14:textId="77777777" w:rsidR="00E25443" w:rsidRPr="0088309E" w:rsidRDefault="00E25443">
      <w:pPr>
        <w:spacing w:line="360" w:lineRule="auto"/>
        <w:jc w:val="both"/>
        <w:rPr>
          <w:rFonts w:ascii="Arial" w:eastAsia="Arial" w:hAnsi="Arial" w:cs="Arial"/>
          <w:sz w:val="24"/>
          <w:szCs w:val="24"/>
        </w:rPr>
      </w:pPr>
    </w:p>
    <w:p w14:paraId="04E9EAD5" w14:textId="77777777" w:rsidR="00E25443" w:rsidRPr="0088309E" w:rsidRDefault="00A5483E">
      <w:pPr>
        <w:spacing w:line="360" w:lineRule="auto"/>
        <w:jc w:val="both"/>
        <w:rPr>
          <w:rFonts w:ascii="Arial" w:eastAsia="Arial" w:hAnsi="Arial" w:cs="Arial"/>
          <w:b/>
          <w:sz w:val="24"/>
          <w:szCs w:val="24"/>
        </w:rPr>
      </w:pPr>
      <w:r w:rsidRPr="0088309E">
        <w:rPr>
          <w:rFonts w:ascii="Arial" w:eastAsia="Arial" w:hAnsi="Arial" w:cs="Arial"/>
          <w:sz w:val="24"/>
          <w:szCs w:val="24"/>
        </w:rPr>
        <w:tab/>
      </w:r>
      <w:r w:rsidRPr="0088309E">
        <w:rPr>
          <w:rFonts w:ascii="Arial" w:eastAsia="Arial" w:hAnsi="Arial" w:cs="Arial"/>
          <w:b/>
          <w:sz w:val="24"/>
          <w:szCs w:val="24"/>
        </w:rPr>
        <w:t xml:space="preserve">5. </w:t>
      </w:r>
      <w:r w:rsidRPr="0088309E">
        <w:rPr>
          <w:rFonts w:ascii="Arial" w:eastAsia="Arial" w:hAnsi="Arial" w:cs="Arial"/>
          <w:sz w:val="24"/>
          <w:szCs w:val="24"/>
        </w:rPr>
        <w:t xml:space="preserve">Asimismo se reflexionó sobre las labores realizadas en el ejercicio de la profesión de enfermería de las personas candidatas para emitir el dictamen y elegir a quien será la persona acreedora del reconocimiento </w:t>
      </w:r>
      <w:r w:rsidR="0088309E" w:rsidRPr="0088309E">
        <w:rPr>
          <w:rFonts w:ascii="Arial" w:eastAsia="Arial" w:hAnsi="Arial" w:cs="Arial"/>
          <w:b/>
          <w:sz w:val="24"/>
          <w:szCs w:val="24"/>
        </w:rPr>
        <w:t>“Refugio Esteves Reyes del H. Congreso del Estado de Yucatán” para el año 2025.</w:t>
      </w:r>
    </w:p>
    <w:p w14:paraId="1CE2A893" w14:textId="77777777" w:rsidR="00E25443" w:rsidRPr="0088309E" w:rsidRDefault="00E25443">
      <w:pPr>
        <w:jc w:val="both"/>
        <w:rPr>
          <w:rFonts w:ascii="Arial" w:eastAsia="Arial" w:hAnsi="Arial" w:cs="Arial"/>
          <w:sz w:val="24"/>
          <w:szCs w:val="24"/>
        </w:rPr>
      </w:pPr>
    </w:p>
    <w:p w14:paraId="3E69D5E9" w14:textId="77777777" w:rsidR="00E25443" w:rsidRPr="0088309E" w:rsidRDefault="00A5483E" w:rsidP="0088309E">
      <w:pPr>
        <w:spacing w:line="360" w:lineRule="auto"/>
        <w:ind w:firstLine="708"/>
        <w:jc w:val="both"/>
        <w:rPr>
          <w:rFonts w:ascii="Arial" w:eastAsia="Arial" w:hAnsi="Arial" w:cs="Arial"/>
          <w:sz w:val="24"/>
          <w:szCs w:val="24"/>
          <w:lang w:val="es-ES"/>
        </w:rPr>
      </w:pPr>
      <w:r w:rsidRPr="0088309E">
        <w:rPr>
          <w:rFonts w:ascii="Arial" w:eastAsia="Arial" w:hAnsi="Arial" w:cs="Arial"/>
          <w:sz w:val="24"/>
          <w:szCs w:val="24"/>
        </w:rPr>
        <w:t xml:space="preserve">Es así que, después de haber revisado toda la documentación, las diputadas y diputados integrantes de esta comisión dictaminadora, finalmente tomamos una decisión y coincidimos en postular para recibir tan honorífico reconocimiento, a </w:t>
      </w:r>
      <w:r w:rsidR="005C2341" w:rsidRPr="0088309E">
        <w:rPr>
          <w:rFonts w:ascii="Arial" w:eastAsia="Arial" w:hAnsi="Arial" w:cs="Arial"/>
          <w:sz w:val="24"/>
          <w:szCs w:val="24"/>
        </w:rPr>
        <w:t xml:space="preserve">la </w:t>
      </w:r>
      <w:r w:rsidR="00FE5CFC" w:rsidRPr="0088309E">
        <w:rPr>
          <w:rFonts w:ascii="Arial" w:eastAsia="Arial" w:hAnsi="Arial" w:cs="Arial"/>
          <w:b/>
          <w:sz w:val="24"/>
          <w:szCs w:val="24"/>
          <w:lang w:val="es-ES"/>
        </w:rPr>
        <w:t>C. ATENEA DE LOS ÁNGELES POOT EUÁN</w:t>
      </w:r>
      <w:r w:rsidR="005C2341" w:rsidRPr="0088309E">
        <w:rPr>
          <w:rFonts w:ascii="Arial" w:eastAsia="Arial" w:hAnsi="Arial" w:cs="Arial"/>
          <w:sz w:val="24"/>
          <w:szCs w:val="24"/>
          <w:lang w:val="es-ES"/>
        </w:rPr>
        <w:t xml:space="preserve"> por </w:t>
      </w:r>
      <w:r w:rsidR="0088309E" w:rsidRPr="0088309E">
        <w:rPr>
          <w:rFonts w:ascii="Arial" w:eastAsia="Arial" w:hAnsi="Arial" w:cs="Arial"/>
          <w:sz w:val="24"/>
          <w:szCs w:val="24"/>
          <w:lang w:val="es-ES"/>
        </w:rPr>
        <w:t>su destacada labor en el ámbito de la enfermería especializada, su compromiso con la atención crítica obstétrica, su ejemplar trayectoria académica y profesional, así como su invaluable contribución al fortalecimiento del sistema de salud en el estado de Yucatán.</w:t>
      </w:r>
    </w:p>
    <w:p w14:paraId="7D40228F" w14:textId="77777777" w:rsidR="0088309E" w:rsidRPr="0088309E" w:rsidRDefault="0088309E" w:rsidP="0088309E">
      <w:pPr>
        <w:spacing w:line="360" w:lineRule="auto"/>
        <w:ind w:firstLine="708"/>
        <w:jc w:val="both"/>
        <w:rPr>
          <w:rFonts w:ascii="Arial" w:eastAsia="Arial" w:hAnsi="Arial" w:cs="Arial"/>
          <w:sz w:val="24"/>
          <w:szCs w:val="24"/>
        </w:rPr>
      </w:pPr>
    </w:p>
    <w:p w14:paraId="207ABCC4" w14:textId="77777777" w:rsidR="00FE5CFC" w:rsidRPr="0088309E" w:rsidRDefault="00A5483E" w:rsidP="00FE5CFC">
      <w:pPr>
        <w:spacing w:line="360" w:lineRule="auto"/>
        <w:ind w:firstLine="708"/>
        <w:jc w:val="both"/>
        <w:rPr>
          <w:rFonts w:ascii="Arial" w:eastAsia="Arial" w:hAnsi="Arial" w:cs="Arial"/>
          <w:sz w:val="24"/>
          <w:szCs w:val="24"/>
          <w:lang w:val="es-ES"/>
        </w:rPr>
      </w:pPr>
      <w:r w:rsidRPr="0088309E">
        <w:rPr>
          <w:rFonts w:ascii="Arial" w:eastAsia="Arial" w:hAnsi="Arial" w:cs="Arial"/>
          <w:b/>
          <w:sz w:val="24"/>
          <w:szCs w:val="24"/>
        </w:rPr>
        <w:t>TERCERA.</w:t>
      </w:r>
      <w:r w:rsidRPr="0088309E">
        <w:rPr>
          <w:rFonts w:ascii="Arial" w:eastAsia="Arial" w:hAnsi="Arial" w:cs="Arial"/>
          <w:sz w:val="24"/>
          <w:szCs w:val="24"/>
        </w:rPr>
        <w:t xml:space="preserve"> En este sentido podemos destacar que </w:t>
      </w:r>
      <w:r w:rsidR="001E3A3F" w:rsidRPr="0088309E">
        <w:rPr>
          <w:rFonts w:ascii="Arial" w:eastAsia="Arial" w:hAnsi="Arial" w:cs="Arial"/>
          <w:sz w:val="24"/>
          <w:szCs w:val="24"/>
        </w:rPr>
        <w:t xml:space="preserve">la </w:t>
      </w:r>
      <w:r w:rsidR="00FE5CFC" w:rsidRPr="0088309E">
        <w:rPr>
          <w:rFonts w:ascii="Arial" w:eastAsia="Arial" w:hAnsi="Arial" w:cs="Arial"/>
          <w:b/>
          <w:sz w:val="24"/>
          <w:szCs w:val="24"/>
          <w:lang w:val="es-ES"/>
        </w:rPr>
        <w:t xml:space="preserve">C. ATENEA DE LOS ÁNGELES POOT EUÁN </w:t>
      </w:r>
      <w:r w:rsidR="00FE5CFC" w:rsidRPr="0088309E">
        <w:rPr>
          <w:rFonts w:ascii="Arial" w:eastAsia="Arial" w:hAnsi="Arial" w:cs="Arial"/>
          <w:sz w:val="24"/>
          <w:szCs w:val="24"/>
          <w:lang w:val="es-ES"/>
        </w:rPr>
        <w:t>es una destacada profesional de la enfermería en Yucatán, cuyo compromiso con el cuidado crítico y la mejora continua de la atención médica la ha consolidado como un referente en su campo. Egresada de la Universidad Autónoma de Yucatán, ha dedicado más de diecisiete años a la atención hospitalaria, particularmente en contextos de alta complejidad como las unidades de cuidados intensivos adultos y obstétricos, así como en servicios de urgencias. Actualmente se desempeña como enfermera especialista en Terapia Intensiva, asignada a la Unidad de Cuidados Intensivos Obstétricos del Hospital General “Dr. Agustín O’Horán”.</w:t>
      </w:r>
    </w:p>
    <w:p w14:paraId="1FA86593" w14:textId="77777777" w:rsidR="00FE5CFC" w:rsidRPr="0088309E" w:rsidRDefault="00FE5CFC" w:rsidP="00FE5CFC">
      <w:pPr>
        <w:spacing w:line="360" w:lineRule="auto"/>
        <w:ind w:firstLine="708"/>
        <w:jc w:val="both"/>
        <w:rPr>
          <w:rFonts w:ascii="Arial" w:eastAsia="Arial" w:hAnsi="Arial" w:cs="Arial"/>
          <w:sz w:val="24"/>
          <w:szCs w:val="24"/>
          <w:lang w:val="es-ES"/>
        </w:rPr>
      </w:pPr>
    </w:p>
    <w:p w14:paraId="1A4D7EFD" w14:textId="77777777" w:rsidR="00FE5CFC" w:rsidRPr="0088309E" w:rsidRDefault="00FE5CFC" w:rsidP="00FE5CFC">
      <w:pPr>
        <w:spacing w:line="360" w:lineRule="auto"/>
        <w:ind w:firstLine="708"/>
        <w:jc w:val="both"/>
        <w:rPr>
          <w:rFonts w:ascii="Arial" w:eastAsia="Arial" w:hAnsi="Arial" w:cs="Arial"/>
          <w:sz w:val="24"/>
          <w:szCs w:val="24"/>
          <w:lang w:val="es-ES"/>
        </w:rPr>
      </w:pPr>
      <w:r w:rsidRPr="0088309E">
        <w:rPr>
          <w:rFonts w:ascii="Arial" w:eastAsia="Arial" w:hAnsi="Arial" w:cs="Arial"/>
          <w:sz w:val="24"/>
          <w:szCs w:val="24"/>
          <w:lang w:val="es-ES"/>
        </w:rPr>
        <w:t>Su formación académica evidencia una vocación por la excelencia. Cuenta con especialidades en Terapia Intensiva y en Administración y Doc</w:t>
      </w:r>
      <w:r w:rsidR="00995648" w:rsidRPr="0088309E">
        <w:rPr>
          <w:rFonts w:ascii="Arial" w:eastAsia="Arial" w:hAnsi="Arial" w:cs="Arial"/>
          <w:sz w:val="24"/>
          <w:szCs w:val="24"/>
          <w:lang w:val="es-ES"/>
        </w:rPr>
        <w:t>encia, ambas cursadas en la Universidad Autónoma de Yucatán</w:t>
      </w:r>
      <w:r w:rsidRPr="0088309E">
        <w:rPr>
          <w:rFonts w:ascii="Arial" w:eastAsia="Arial" w:hAnsi="Arial" w:cs="Arial"/>
          <w:sz w:val="24"/>
          <w:szCs w:val="24"/>
          <w:lang w:val="es-ES"/>
        </w:rPr>
        <w:t xml:space="preserve">. Además, es </w:t>
      </w:r>
      <w:r w:rsidR="00995648" w:rsidRPr="0088309E">
        <w:rPr>
          <w:rFonts w:ascii="Arial" w:eastAsia="Arial" w:hAnsi="Arial" w:cs="Arial"/>
          <w:sz w:val="24"/>
          <w:szCs w:val="24"/>
          <w:lang w:val="es-ES"/>
        </w:rPr>
        <w:t>miembro activa</w:t>
      </w:r>
      <w:r w:rsidRPr="0088309E">
        <w:rPr>
          <w:rFonts w:ascii="Arial" w:eastAsia="Arial" w:hAnsi="Arial" w:cs="Arial"/>
          <w:sz w:val="24"/>
          <w:szCs w:val="24"/>
          <w:lang w:val="es-ES"/>
        </w:rPr>
        <w:t xml:space="preserve"> de la Sociedad Yucateca de Enfermeras Especialistas en Cuidados Intensivos, reflejo de su compromiso gremial y científico.</w:t>
      </w:r>
      <w:r w:rsidR="0088309E" w:rsidRPr="0088309E">
        <w:rPr>
          <w:rFonts w:ascii="Arial" w:eastAsia="Arial" w:hAnsi="Arial" w:cs="Arial"/>
          <w:sz w:val="24"/>
          <w:szCs w:val="24"/>
        </w:rPr>
        <w:t xml:space="preserve"> su destacada labor en el ámbito de la enfermería especializada, su compromiso con la atención crítica obstétrica, su ejemplar trayectoria académica y profesional, así como su invaluable contribución al fortalecimiento del sistema de salud en el estado de Yucatán</w:t>
      </w:r>
    </w:p>
    <w:p w14:paraId="2A0D676F" w14:textId="77777777" w:rsidR="00FE5CFC" w:rsidRPr="0088309E" w:rsidRDefault="00FE5CFC" w:rsidP="00FE5CFC">
      <w:pPr>
        <w:spacing w:line="360" w:lineRule="auto"/>
        <w:ind w:firstLine="708"/>
        <w:jc w:val="both"/>
        <w:rPr>
          <w:rFonts w:ascii="Arial" w:eastAsia="Arial" w:hAnsi="Arial" w:cs="Arial"/>
          <w:sz w:val="24"/>
          <w:szCs w:val="24"/>
          <w:lang w:val="es-ES"/>
        </w:rPr>
      </w:pPr>
    </w:p>
    <w:p w14:paraId="5F45D7A7" w14:textId="77777777" w:rsidR="00FE5CFC" w:rsidRPr="0088309E" w:rsidRDefault="00FE5CFC" w:rsidP="00FE5CFC">
      <w:pPr>
        <w:spacing w:line="360" w:lineRule="auto"/>
        <w:ind w:firstLine="708"/>
        <w:jc w:val="both"/>
        <w:rPr>
          <w:rFonts w:ascii="Arial" w:eastAsia="Arial" w:hAnsi="Arial" w:cs="Arial"/>
          <w:sz w:val="24"/>
          <w:szCs w:val="24"/>
          <w:lang w:val="es-ES"/>
        </w:rPr>
      </w:pPr>
      <w:r w:rsidRPr="0088309E">
        <w:rPr>
          <w:rFonts w:ascii="Arial" w:eastAsia="Arial" w:hAnsi="Arial" w:cs="Arial"/>
          <w:sz w:val="24"/>
          <w:szCs w:val="24"/>
          <w:lang w:val="es-ES"/>
        </w:rPr>
        <w:t>En el ámbito académico, ha ejercido la docencia en programas de formación avanzada del ISSSTE, impartiendo módulos clave sobre gestión del cuidado y gerencia estratégica. Su producción científica incluye la coautoría de</w:t>
      </w:r>
      <w:r w:rsidR="00995648" w:rsidRPr="0088309E">
        <w:rPr>
          <w:rFonts w:ascii="Arial" w:eastAsia="Arial" w:hAnsi="Arial" w:cs="Arial"/>
          <w:sz w:val="24"/>
          <w:szCs w:val="24"/>
          <w:lang w:val="es-ES"/>
        </w:rPr>
        <w:t xml:space="preserve"> diversos</w:t>
      </w:r>
      <w:r w:rsidRPr="0088309E">
        <w:rPr>
          <w:rFonts w:ascii="Arial" w:eastAsia="Arial" w:hAnsi="Arial" w:cs="Arial"/>
          <w:sz w:val="24"/>
          <w:szCs w:val="24"/>
          <w:lang w:val="es-ES"/>
        </w:rPr>
        <w:t xml:space="preserve"> artículos en revistas de </w:t>
      </w:r>
      <w:r w:rsidR="00995648" w:rsidRPr="0088309E">
        <w:rPr>
          <w:rFonts w:ascii="Arial" w:eastAsia="Arial" w:hAnsi="Arial" w:cs="Arial"/>
          <w:sz w:val="24"/>
          <w:szCs w:val="24"/>
          <w:lang w:val="es-ES"/>
        </w:rPr>
        <w:t xml:space="preserve">avocadas a la </w:t>
      </w:r>
      <w:r w:rsidRPr="0088309E">
        <w:rPr>
          <w:rFonts w:ascii="Arial" w:eastAsia="Arial" w:hAnsi="Arial" w:cs="Arial"/>
          <w:sz w:val="24"/>
          <w:szCs w:val="24"/>
          <w:lang w:val="es-ES"/>
        </w:rPr>
        <w:t>enfermería y la participación en capítulos de libros especializados, donde ha abordado temas como la eficacia de la perfusión continua de antibióticos en pacientes críticos.</w:t>
      </w:r>
    </w:p>
    <w:p w14:paraId="156F02B4" w14:textId="77777777" w:rsidR="00FE5CFC" w:rsidRPr="0088309E" w:rsidRDefault="00FE5CFC" w:rsidP="00FE5CFC">
      <w:pPr>
        <w:spacing w:line="360" w:lineRule="auto"/>
        <w:ind w:firstLine="708"/>
        <w:jc w:val="both"/>
        <w:rPr>
          <w:rFonts w:ascii="Arial" w:eastAsia="Arial" w:hAnsi="Arial" w:cs="Arial"/>
          <w:sz w:val="24"/>
          <w:szCs w:val="24"/>
          <w:lang w:val="es-ES"/>
        </w:rPr>
      </w:pPr>
    </w:p>
    <w:p w14:paraId="5EC76F7B" w14:textId="77777777" w:rsidR="00E25443" w:rsidRPr="0088309E" w:rsidRDefault="00FE5CFC" w:rsidP="00FE5CFC">
      <w:pPr>
        <w:spacing w:line="360" w:lineRule="auto"/>
        <w:ind w:firstLine="708"/>
        <w:jc w:val="both"/>
        <w:rPr>
          <w:rFonts w:ascii="Arial" w:eastAsia="Arial" w:hAnsi="Arial" w:cs="Arial"/>
          <w:sz w:val="24"/>
          <w:szCs w:val="24"/>
          <w:lang w:val="es-ES"/>
        </w:rPr>
      </w:pPr>
      <w:r w:rsidRPr="0088309E">
        <w:rPr>
          <w:rFonts w:ascii="Arial" w:eastAsia="Arial" w:hAnsi="Arial" w:cs="Arial"/>
          <w:sz w:val="24"/>
          <w:szCs w:val="24"/>
          <w:lang w:val="es-ES"/>
        </w:rPr>
        <w:t xml:space="preserve">A lo largo de su trayectoria, ha coordinado programas institucionales como el de Higiene de Manos y el </w:t>
      </w:r>
      <w:r w:rsidR="00995648" w:rsidRPr="0088309E">
        <w:rPr>
          <w:rFonts w:ascii="Arial" w:eastAsia="Arial" w:hAnsi="Arial" w:cs="Arial"/>
          <w:sz w:val="24"/>
          <w:szCs w:val="24"/>
          <w:lang w:val="es-ES"/>
        </w:rPr>
        <w:t>manejo de catéteres urinarios, asimismo</w:t>
      </w:r>
      <w:r w:rsidRPr="0088309E">
        <w:rPr>
          <w:rFonts w:ascii="Arial" w:eastAsia="Arial" w:hAnsi="Arial" w:cs="Arial"/>
          <w:sz w:val="24"/>
          <w:szCs w:val="24"/>
          <w:lang w:val="es-ES"/>
        </w:rPr>
        <w:t xml:space="preserve"> ha contribuido en la elaboración de manuales institucionales clave</w:t>
      </w:r>
      <w:r w:rsidR="00995648" w:rsidRPr="0088309E">
        <w:rPr>
          <w:rFonts w:ascii="Arial" w:eastAsia="Arial" w:hAnsi="Arial" w:cs="Arial"/>
          <w:sz w:val="24"/>
          <w:szCs w:val="24"/>
          <w:lang w:val="es-ES"/>
        </w:rPr>
        <w:t xml:space="preserve"> en dichos temas</w:t>
      </w:r>
      <w:r w:rsidRPr="0088309E">
        <w:rPr>
          <w:rFonts w:ascii="Arial" w:eastAsia="Arial" w:hAnsi="Arial" w:cs="Arial"/>
          <w:sz w:val="24"/>
          <w:szCs w:val="24"/>
          <w:lang w:val="es-ES"/>
        </w:rPr>
        <w:t>. Su compromiso se ha extendido también al ámbito comunitario, con acciones de promoción a la salud en zonas rurales como Tixpehual. Durante la pandemia de COVID-19, su participación activa en la atención hospitalaria reafirmó su vocación de servicio y su valentía frente a los retos sanitarios más exigentes.</w:t>
      </w:r>
    </w:p>
    <w:p w14:paraId="240CB573" w14:textId="77777777" w:rsidR="00FE5CFC" w:rsidRPr="0088309E" w:rsidRDefault="00FE5CFC" w:rsidP="00FE5CFC">
      <w:pPr>
        <w:spacing w:line="360" w:lineRule="auto"/>
        <w:ind w:firstLine="708"/>
        <w:jc w:val="both"/>
        <w:rPr>
          <w:rFonts w:ascii="Arial" w:eastAsia="Arial" w:hAnsi="Arial" w:cs="Arial"/>
          <w:sz w:val="24"/>
          <w:szCs w:val="24"/>
        </w:rPr>
      </w:pPr>
    </w:p>
    <w:p w14:paraId="1699C89C" w14:textId="77777777" w:rsidR="00E25443" w:rsidRPr="0088309E" w:rsidRDefault="00A5483E">
      <w:pPr>
        <w:spacing w:line="360" w:lineRule="auto"/>
        <w:ind w:firstLine="708"/>
        <w:jc w:val="both"/>
        <w:rPr>
          <w:rFonts w:ascii="Arial" w:eastAsia="Arial" w:hAnsi="Arial" w:cs="Arial"/>
          <w:sz w:val="24"/>
          <w:szCs w:val="24"/>
        </w:rPr>
      </w:pPr>
      <w:r w:rsidRPr="0088309E">
        <w:rPr>
          <w:rFonts w:ascii="Arial" w:eastAsia="Arial" w:hAnsi="Arial" w:cs="Arial"/>
          <w:sz w:val="24"/>
          <w:szCs w:val="24"/>
        </w:rPr>
        <w:t>Por todo lo anterior, sometemos a la consideración del Pleno de este Honorable Congreso del Estado, el siguiente Proyecto de:</w:t>
      </w:r>
    </w:p>
    <w:p w14:paraId="24B1B542" w14:textId="77777777" w:rsidR="00E25443" w:rsidRPr="0088309E" w:rsidRDefault="00A5483E">
      <w:pPr>
        <w:rPr>
          <w:rFonts w:ascii="Arial" w:eastAsia="Arial" w:hAnsi="Arial" w:cs="Arial"/>
          <w:sz w:val="24"/>
          <w:szCs w:val="24"/>
        </w:rPr>
      </w:pPr>
      <w:r w:rsidRPr="0088309E">
        <w:rPr>
          <w:rFonts w:ascii="Arial" w:hAnsi="Arial" w:cs="Arial"/>
          <w:sz w:val="24"/>
          <w:szCs w:val="24"/>
        </w:rPr>
        <w:br w:type="page"/>
      </w:r>
    </w:p>
    <w:p w14:paraId="50835B60" w14:textId="77777777" w:rsidR="00E25443" w:rsidRPr="00760C2D" w:rsidRDefault="00A5483E">
      <w:pPr>
        <w:spacing w:line="360" w:lineRule="auto"/>
        <w:jc w:val="center"/>
        <w:rPr>
          <w:rFonts w:ascii="Arial" w:eastAsia="Arial" w:hAnsi="Arial" w:cs="Arial"/>
          <w:sz w:val="24"/>
          <w:szCs w:val="22"/>
        </w:rPr>
      </w:pPr>
      <w:r w:rsidRPr="00760C2D">
        <w:rPr>
          <w:rFonts w:ascii="Arial" w:eastAsia="Arial" w:hAnsi="Arial" w:cs="Arial"/>
          <w:b/>
          <w:sz w:val="24"/>
          <w:szCs w:val="22"/>
        </w:rPr>
        <w:t>A C U E R D O</w:t>
      </w:r>
    </w:p>
    <w:p w14:paraId="5A5546C4" w14:textId="77777777" w:rsidR="00E25443" w:rsidRPr="00373F47" w:rsidRDefault="00E25443">
      <w:pPr>
        <w:jc w:val="center"/>
        <w:rPr>
          <w:rFonts w:ascii="Arial" w:eastAsia="Arial" w:hAnsi="Arial" w:cs="Arial"/>
          <w:sz w:val="22"/>
          <w:szCs w:val="22"/>
        </w:rPr>
      </w:pPr>
    </w:p>
    <w:p w14:paraId="1488C5B1" w14:textId="5906039D" w:rsidR="00E25443" w:rsidRPr="00760C2D" w:rsidRDefault="00A5483E" w:rsidP="00760C2D">
      <w:pPr>
        <w:jc w:val="both"/>
        <w:rPr>
          <w:rFonts w:ascii="Arial" w:eastAsia="Arial" w:hAnsi="Arial" w:cs="Arial"/>
          <w:sz w:val="24"/>
          <w:szCs w:val="22"/>
        </w:rPr>
      </w:pPr>
      <w:r w:rsidRPr="00760C2D">
        <w:rPr>
          <w:rFonts w:ascii="Arial" w:eastAsia="Arial" w:hAnsi="Arial" w:cs="Arial"/>
          <w:b/>
          <w:sz w:val="24"/>
          <w:szCs w:val="22"/>
        </w:rPr>
        <w:t>Artículo Primero.</w:t>
      </w:r>
      <w:r w:rsidRPr="00760C2D">
        <w:rPr>
          <w:rFonts w:ascii="Arial" w:eastAsia="Arial" w:hAnsi="Arial" w:cs="Arial"/>
          <w:sz w:val="24"/>
          <w:szCs w:val="22"/>
        </w:rPr>
        <w:t xml:space="preserve"> Se otorga el reconocimiento </w:t>
      </w:r>
      <w:r w:rsidRPr="00760C2D">
        <w:rPr>
          <w:rFonts w:ascii="Arial" w:eastAsia="Arial" w:hAnsi="Arial" w:cs="Arial"/>
          <w:b/>
          <w:sz w:val="24"/>
          <w:szCs w:val="22"/>
        </w:rPr>
        <w:t>“Refugio Esteves Reyes del H. Congreso del Estado de Yucatán”</w:t>
      </w:r>
      <w:r w:rsidR="00550BCA">
        <w:rPr>
          <w:rFonts w:ascii="Arial" w:eastAsia="Arial" w:hAnsi="Arial" w:cs="Arial"/>
          <w:b/>
          <w:sz w:val="24"/>
          <w:szCs w:val="22"/>
        </w:rPr>
        <w:t xml:space="preserve"> </w:t>
      </w:r>
      <w:r w:rsidR="00550BCA">
        <w:rPr>
          <w:rFonts w:ascii="Arial" w:eastAsia="Arial" w:hAnsi="Arial" w:cs="Arial"/>
          <w:sz w:val="24"/>
          <w:szCs w:val="22"/>
        </w:rPr>
        <w:t>para el año 2025</w:t>
      </w:r>
      <w:r w:rsidRPr="00760C2D">
        <w:rPr>
          <w:rFonts w:ascii="Arial" w:eastAsia="Arial" w:hAnsi="Arial" w:cs="Arial"/>
          <w:sz w:val="24"/>
          <w:szCs w:val="22"/>
        </w:rPr>
        <w:t xml:space="preserve">, a </w:t>
      </w:r>
      <w:r w:rsidR="001E3A3F" w:rsidRPr="00550BCA">
        <w:rPr>
          <w:rFonts w:ascii="Arial" w:eastAsia="Arial" w:hAnsi="Arial" w:cs="Arial"/>
          <w:sz w:val="24"/>
          <w:szCs w:val="22"/>
        </w:rPr>
        <w:t>la</w:t>
      </w:r>
      <w:r w:rsidR="001E3A3F" w:rsidRPr="00FE5CFC">
        <w:rPr>
          <w:rFonts w:ascii="Arial" w:eastAsia="Arial" w:hAnsi="Arial" w:cs="Arial"/>
          <w:b/>
          <w:sz w:val="24"/>
          <w:szCs w:val="22"/>
        </w:rPr>
        <w:t xml:space="preserve"> </w:t>
      </w:r>
      <w:r w:rsidR="00FE5CFC" w:rsidRPr="00FE5CFC">
        <w:rPr>
          <w:rFonts w:ascii="Arial" w:eastAsia="Arial" w:hAnsi="Arial" w:cs="Arial"/>
          <w:b/>
          <w:sz w:val="24"/>
          <w:szCs w:val="22"/>
        </w:rPr>
        <w:t>C. ATENEA DE LOS ÁNGELES POOT EUÁN</w:t>
      </w:r>
      <w:r w:rsidR="001E3A3F" w:rsidRPr="00760C2D">
        <w:rPr>
          <w:rFonts w:ascii="Arial" w:eastAsia="Arial" w:hAnsi="Arial" w:cs="Arial"/>
          <w:b/>
          <w:sz w:val="24"/>
          <w:szCs w:val="22"/>
        </w:rPr>
        <w:t xml:space="preserve"> </w:t>
      </w:r>
      <w:r w:rsidRPr="00760C2D">
        <w:rPr>
          <w:rFonts w:ascii="Arial" w:eastAsia="Arial" w:hAnsi="Arial" w:cs="Arial"/>
          <w:sz w:val="24"/>
          <w:szCs w:val="22"/>
        </w:rPr>
        <w:t>p</w:t>
      </w:r>
      <w:r w:rsidR="00995648">
        <w:rPr>
          <w:rFonts w:ascii="Arial" w:eastAsia="Arial" w:hAnsi="Arial" w:cs="Arial"/>
          <w:sz w:val="24"/>
          <w:szCs w:val="22"/>
        </w:rPr>
        <w:t xml:space="preserve">or su </w:t>
      </w:r>
      <w:r w:rsidR="00995648" w:rsidRPr="00995648">
        <w:rPr>
          <w:rFonts w:ascii="Arial" w:eastAsia="Arial" w:hAnsi="Arial" w:cs="Arial"/>
          <w:sz w:val="24"/>
          <w:szCs w:val="22"/>
        </w:rPr>
        <w:t>destacada labor en el ámbito de la enfermería especializada, su compromiso con la atención crítica obstétrica, su ejemplar trayectoria académica y profesional, así como su invaluable contribución al fortalecimiento del sistema de salud en el estado de Yucatán.</w:t>
      </w:r>
    </w:p>
    <w:p w14:paraId="5E14CDC6" w14:textId="77777777" w:rsidR="00E25443" w:rsidRPr="00760C2D" w:rsidRDefault="00E25443" w:rsidP="00760C2D">
      <w:pPr>
        <w:ind w:firstLine="709"/>
        <w:jc w:val="both"/>
        <w:rPr>
          <w:rFonts w:ascii="Arial" w:eastAsia="Arial" w:hAnsi="Arial" w:cs="Arial"/>
          <w:sz w:val="24"/>
          <w:szCs w:val="22"/>
        </w:rPr>
      </w:pPr>
    </w:p>
    <w:p w14:paraId="5F2700CA" w14:textId="77777777" w:rsidR="00E25443" w:rsidRPr="00760C2D" w:rsidRDefault="00A5483E" w:rsidP="00760C2D">
      <w:pPr>
        <w:jc w:val="both"/>
        <w:rPr>
          <w:rFonts w:ascii="Arial" w:eastAsia="Arial" w:hAnsi="Arial" w:cs="Arial"/>
          <w:sz w:val="24"/>
          <w:szCs w:val="22"/>
        </w:rPr>
      </w:pPr>
      <w:r w:rsidRPr="00760C2D">
        <w:rPr>
          <w:rFonts w:ascii="Arial" w:eastAsia="Arial" w:hAnsi="Arial" w:cs="Arial"/>
          <w:b/>
          <w:sz w:val="24"/>
          <w:szCs w:val="22"/>
        </w:rPr>
        <w:t xml:space="preserve">Artículo Segundo. </w:t>
      </w:r>
      <w:r w:rsidRPr="00760C2D">
        <w:rPr>
          <w:rFonts w:ascii="Arial" w:eastAsia="Arial" w:hAnsi="Arial" w:cs="Arial"/>
          <w:sz w:val="24"/>
          <w:szCs w:val="22"/>
        </w:rPr>
        <w:t xml:space="preserve">Hágase del conocimiento a </w:t>
      </w:r>
      <w:r w:rsidR="001E3A3F" w:rsidRPr="00760C2D">
        <w:rPr>
          <w:rFonts w:ascii="Arial" w:eastAsia="Arial" w:hAnsi="Arial" w:cs="Arial"/>
          <w:sz w:val="24"/>
          <w:szCs w:val="22"/>
        </w:rPr>
        <w:t xml:space="preserve">la </w:t>
      </w:r>
      <w:r w:rsidR="00FE5CFC" w:rsidRPr="00FE5CFC">
        <w:rPr>
          <w:rFonts w:ascii="Arial" w:eastAsia="Arial" w:hAnsi="Arial" w:cs="Arial"/>
          <w:b/>
          <w:sz w:val="24"/>
          <w:szCs w:val="22"/>
        </w:rPr>
        <w:t>C. ATENEA DE LOS ÁNGELES POOT EUÁN</w:t>
      </w:r>
      <w:r w:rsidR="00FE5CFC" w:rsidRPr="00760C2D">
        <w:rPr>
          <w:rFonts w:ascii="Arial" w:eastAsia="Arial" w:hAnsi="Arial" w:cs="Arial"/>
          <w:b/>
          <w:sz w:val="24"/>
          <w:szCs w:val="22"/>
        </w:rPr>
        <w:t xml:space="preserve"> </w:t>
      </w:r>
      <w:r w:rsidRPr="00760C2D">
        <w:rPr>
          <w:rFonts w:ascii="Arial" w:eastAsia="Arial" w:hAnsi="Arial" w:cs="Arial"/>
          <w:sz w:val="24"/>
          <w:szCs w:val="22"/>
        </w:rPr>
        <w:t>de su designación para que, si a bien lo tiene, se sirva asistir a este Recinto del Poder Legislativo, para recib</w:t>
      </w:r>
      <w:r w:rsidR="001E3A3F" w:rsidRPr="00760C2D">
        <w:rPr>
          <w:rFonts w:ascii="Arial" w:eastAsia="Arial" w:hAnsi="Arial" w:cs="Arial"/>
          <w:sz w:val="24"/>
          <w:szCs w:val="22"/>
        </w:rPr>
        <w:t xml:space="preserve">ir el reconocimiento respectivo durante el mes de </w:t>
      </w:r>
      <w:r w:rsidR="00373F47" w:rsidRPr="00760C2D">
        <w:rPr>
          <w:rFonts w:ascii="Arial" w:eastAsia="Arial" w:hAnsi="Arial" w:cs="Arial"/>
          <w:sz w:val="24"/>
          <w:szCs w:val="22"/>
        </w:rPr>
        <w:t>mayo.</w:t>
      </w:r>
    </w:p>
    <w:p w14:paraId="765639BE" w14:textId="77777777" w:rsidR="00760C2D" w:rsidRPr="00760C2D" w:rsidRDefault="00760C2D" w:rsidP="00760C2D">
      <w:pPr>
        <w:jc w:val="both"/>
        <w:rPr>
          <w:rFonts w:ascii="Arial" w:eastAsia="Arial" w:hAnsi="Arial" w:cs="Arial"/>
          <w:sz w:val="24"/>
          <w:szCs w:val="22"/>
        </w:rPr>
      </w:pPr>
    </w:p>
    <w:p w14:paraId="64F23198" w14:textId="77777777" w:rsidR="00E25443" w:rsidRPr="00760C2D" w:rsidRDefault="00A5483E" w:rsidP="00760C2D">
      <w:pPr>
        <w:jc w:val="center"/>
        <w:rPr>
          <w:rFonts w:ascii="Arial" w:eastAsia="Arial" w:hAnsi="Arial" w:cs="Arial"/>
          <w:b/>
          <w:sz w:val="24"/>
          <w:szCs w:val="22"/>
        </w:rPr>
      </w:pPr>
      <w:r w:rsidRPr="00760C2D">
        <w:rPr>
          <w:rFonts w:ascii="Arial" w:eastAsia="Arial" w:hAnsi="Arial" w:cs="Arial"/>
          <w:b/>
          <w:sz w:val="24"/>
          <w:szCs w:val="22"/>
        </w:rPr>
        <w:t>T r a n s i t o r i o</w:t>
      </w:r>
    </w:p>
    <w:p w14:paraId="3A6592EC" w14:textId="77777777" w:rsidR="00E25443" w:rsidRPr="00760C2D" w:rsidRDefault="00E25443" w:rsidP="00760C2D">
      <w:pPr>
        <w:jc w:val="center"/>
        <w:rPr>
          <w:rFonts w:ascii="Arial" w:eastAsia="Arial" w:hAnsi="Arial" w:cs="Arial"/>
          <w:sz w:val="24"/>
          <w:szCs w:val="22"/>
        </w:rPr>
      </w:pPr>
    </w:p>
    <w:p w14:paraId="65C2477E" w14:textId="77777777" w:rsidR="00E25443" w:rsidRPr="00760C2D" w:rsidRDefault="00A5483E" w:rsidP="00760C2D">
      <w:pPr>
        <w:pBdr>
          <w:top w:val="nil"/>
          <w:left w:val="nil"/>
          <w:bottom w:val="nil"/>
          <w:right w:val="nil"/>
          <w:between w:val="nil"/>
        </w:pBdr>
        <w:jc w:val="both"/>
        <w:rPr>
          <w:rFonts w:ascii="Arial" w:eastAsia="Arial" w:hAnsi="Arial" w:cs="Arial"/>
          <w:color w:val="000000"/>
          <w:sz w:val="24"/>
          <w:szCs w:val="22"/>
        </w:rPr>
      </w:pPr>
      <w:r w:rsidRPr="00760C2D">
        <w:rPr>
          <w:rFonts w:ascii="Arial" w:eastAsia="Arial" w:hAnsi="Arial" w:cs="Arial"/>
          <w:b/>
          <w:color w:val="000000"/>
          <w:sz w:val="24"/>
          <w:szCs w:val="22"/>
        </w:rPr>
        <w:t xml:space="preserve">Artículo </w:t>
      </w:r>
      <w:r w:rsidRPr="00760C2D">
        <w:rPr>
          <w:rFonts w:ascii="Arial" w:eastAsia="Arial" w:hAnsi="Arial" w:cs="Arial"/>
          <w:b/>
          <w:sz w:val="24"/>
          <w:szCs w:val="22"/>
        </w:rPr>
        <w:t>primero</w:t>
      </w:r>
      <w:r w:rsidRPr="00760C2D">
        <w:rPr>
          <w:rFonts w:ascii="Arial" w:eastAsia="Arial" w:hAnsi="Arial" w:cs="Arial"/>
          <w:b/>
          <w:color w:val="000000"/>
          <w:sz w:val="24"/>
          <w:szCs w:val="22"/>
        </w:rPr>
        <w:t xml:space="preserve">.- </w:t>
      </w:r>
      <w:r w:rsidRPr="00760C2D">
        <w:rPr>
          <w:rFonts w:ascii="Arial" w:eastAsia="Arial" w:hAnsi="Arial" w:cs="Arial"/>
          <w:color w:val="000000"/>
          <w:sz w:val="24"/>
          <w:szCs w:val="22"/>
        </w:rPr>
        <w:t>Publíquese el presente Acuerdo en el Diario Oficial del Gobierno del Estado de Yucatán.</w:t>
      </w:r>
    </w:p>
    <w:p w14:paraId="693D8BDB" w14:textId="77777777" w:rsidR="00E25443" w:rsidRPr="00373F47" w:rsidRDefault="00E25443" w:rsidP="00760C2D">
      <w:pPr>
        <w:pBdr>
          <w:top w:val="nil"/>
          <w:left w:val="nil"/>
          <w:bottom w:val="nil"/>
          <w:right w:val="nil"/>
          <w:between w:val="nil"/>
        </w:pBdr>
        <w:jc w:val="both"/>
        <w:rPr>
          <w:rFonts w:ascii="Arial" w:eastAsia="Arial" w:hAnsi="Arial" w:cs="Arial"/>
          <w:color w:val="000000"/>
          <w:sz w:val="22"/>
          <w:szCs w:val="22"/>
        </w:rPr>
      </w:pPr>
    </w:p>
    <w:p w14:paraId="792B3DA7" w14:textId="77777777" w:rsidR="00E25443" w:rsidRPr="00373F47" w:rsidRDefault="00A5483E" w:rsidP="005C2341">
      <w:pPr>
        <w:tabs>
          <w:tab w:val="left" w:pos="2640"/>
        </w:tabs>
        <w:ind w:right="-6"/>
        <w:jc w:val="both"/>
        <w:rPr>
          <w:rFonts w:ascii="Arial" w:eastAsia="Arial" w:hAnsi="Arial" w:cs="Arial"/>
          <w:b/>
          <w:sz w:val="22"/>
          <w:szCs w:val="22"/>
        </w:rPr>
      </w:pPr>
      <w:r w:rsidRPr="00373F47">
        <w:rPr>
          <w:rFonts w:ascii="Arial" w:eastAsia="Arial" w:hAnsi="Arial" w:cs="Arial"/>
          <w:b/>
          <w:sz w:val="22"/>
          <w:szCs w:val="22"/>
        </w:rPr>
        <w:t>DADO EN LA SALA DE USOS MÚLTIPLES “MAESTRA CONSUELO ZAVALA CASTILLO” DEL RECINTO DEL PODER LEGISLATIVO DEL ESTADO, EN LA CIUDAD DE MÉRIDA, YUCATÁN, ESTADOS UNIDOS MEXICANOS, A LOS SEIS DÍAS DEL MES DE MAYO DEL AÑO DOS MIL VEINTICINCO.</w:t>
      </w:r>
    </w:p>
    <w:p w14:paraId="0AE91B7E" w14:textId="77777777" w:rsidR="00E25443" w:rsidRPr="00373F47" w:rsidRDefault="00A5483E">
      <w:pPr>
        <w:jc w:val="both"/>
        <w:rPr>
          <w:rFonts w:ascii="Arial" w:eastAsia="Arial" w:hAnsi="Arial" w:cs="Arial"/>
          <w:b/>
          <w:sz w:val="22"/>
          <w:szCs w:val="22"/>
        </w:rPr>
      </w:pPr>
      <w:r w:rsidRPr="00373F47">
        <w:rPr>
          <w:rFonts w:ascii="Arial" w:eastAsia="Arial" w:hAnsi="Arial" w:cs="Arial"/>
          <w:b/>
          <w:sz w:val="22"/>
          <w:szCs w:val="22"/>
        </w:rPr>
        <w:t xml:space="preserve"> </w:t>
      </w:r>
    </w:p>
    <w:p w14:paraId="2BD072F0" w14:textId="77777777" w:rsidR="00E25443" w:rsidRPr="00373F47" w:rsidRDefault="00E25443">
      <w:pPr>
        <w:jc w:val="both"/>
        <w:rPr>
          <w:rFonts w:ascii="Arial" w:eastAsia="Arial" w:hAnsi="Arial" w:cs="Arial"/>
          <w:b/>
          <w:sz w:val="22"/>
          <w:szCs w:val="22"/>
        </w:rPr>
      </w:pPr>
    </w:p>
    <w:p w14:paraId="76D62392" w14:textId="77777777" w:rsidR="005C2341" w:rsidRPr="005C2341" w:rsidRDefault="005C2341" w:rsidP="005C2341">
      <w:pPr>
        <w:widowControl/>
        <w:jc w:val="center"/>
        <w:rPr>
          <w:rFonts w:ascii="Arial" w:hAnsi="Arial" w:cs="Arial"/>
          <w:b/>
          <w:sz w:val="22"/>
          <w:szCs w:val="22"/>
          <w:lang w:eastAsia="es-ES"/>
        </w:rPr>
      </w:pPr>
      <w:r w:rsidRPr="005C2341">
        <w:rPr>
          <w:rFonts w:ascii="Arial" w:hAnsi="Arial" w:cs="Arial"/>
          <w:b/>
          <w:sz w:val="22"/>
          <w:szCs w:val="22"/>
          <w:lang w:eastAsia="es-ES"/>
        </w:rPr>
        <w:t>COMISIÓN PERMANENTE DE SALUD Y SEGURIDAD SOCIAL</w:t>
      </w:r>
    </w:p>
    <w:p w14:paraId="101F95B2" w14:textId="77777777" w:rsidR="005C2341" w:rsidRPr="005C2341" w:rsidRDefault="005C2341" w:rsidP="005C2341">
      <w:pPr>
        <w:widowControl/>
        <w:jc w:val="center"/>
        <w:rPr>
          <w:rFonts w:ascii="Arial" w:hAnsi="Arial" w:cs="Arial"/>
          <w:b/>
          <w:sz w:val="22"/>
          <w:szCs w:val="22"/>
          <w:lang w:eastAsia="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5C2341" w:rsidRPr="005C2341" w14:paraId="1F9C42D3" w14:textId="77777777" w:rsidTr="009A6D03">
        <w:trPr>
          <w:tblHeader/>
          <w:jc w:val="center"/>
        </w:trPr>
        <w:tc>
          <w:tcPr>
            <w:tcW w:w="2405" w:type="dxa"/>
            <w:shd w:val="clear" w:color="auto" w:fill="A6A6A6"/>
            <w:vAlign w:val="center"/>
          </w:tcPr>
          <w:p w14:paraId="26BE98AB"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CARGO</w:t>
            </w:r>
          </w:p>
        </w:tc>
        <w:tc>
          <w:tcPr>
            <w:tcW w:w="2268" w:type="dxa"/>
            <w:shd w:val="clear" w:color="auto" w:fill="A6A6A6"/>
            <w:vAlign w:val="center"/>
          </w:tcPr>
          <w:p w14:paraId="78F3AB23"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nombre</w:t>
            </w:r>
          </w:p>
        </w:tc>
        <w:tc>
          <w:tcPr>
            <w:tcW w:w="2268" w:type="dxa"/>
            <w:shd w:val="clear" w:color="auto" w:fill="A6A6A6"/>
            <w:vAlign w:val="center"/>
          </w:tcPr>
          <w:p w14:paraId="36F967CF"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VOTO A FAVOR</w:t>
            </w:r>
          </w:p>
        </w:tc>
        <w:tc>
          <w:tcPr>
            <w:tcW w:w="2268" w:type="dxa"/>
            <w:shd w:val="clear" w:color="auto" w:fill="A6A6A6"/>
            <w:vAlign w:val="center"/>
          </w:tcPr>
          <w:p w14:paraId="1910410D"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VOTO EN CONTRA</w:t>
            </w:r>
          </w:p>
        </w:tc>
      </w:tr>
      <w:tr w:rsidR="005C2341" w:rsidRPr="005C2341" w14:paraId="4D0CB17E" w14:textId="77777777" w:rsidTr="009A6D03">
        <w:trPr>
          <w:jc w:val="center"/>
        </w:trPr>
        <w:tc>
          <w:tcPr>
            <w:tcW w:w="2405" w:type="dxa"/>
            <w:shd w:val="clear" w:color="auto" w:fill="auto"/>
            <w:vAlign w:val="center"/>
          </w:tcPr>
          <w:p w14:paraId="48BC6DD8"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PRESIDENTA</w:t>
            </w:r>
          </w:p>
        </w:tc>
        <w:tc>
          <w:tcPr>
            <w:tcW w:w="2268" w:type="dxa"/>
            <w:shd w:val="clear" w:color="auto" w:fill="auto"/>
            <w:vAlign w:val="center"/>
          </w:tcPr>
          <w:p w14:paraId="7FCEE576"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noProof/>
                <w:sz w:val="22"/>
                <w:szCs w:val="22"/>
              </w:rPr>
              <w:drawing>
                <wp:inline distT="0" distB="0" distL="0" distR="0" wp14:anchorId="2CBB8D74" wp14:editId="322E5C08">
                  <wp:extent cx="1002588" cy="972000"/>
                  <wp:effectExtent l="0" t="0" r="7620" b="0"/>
                  <wp:docPr id="4" name="Imagen 4" descr="C:\Users\ivanna.cituk.CONGRESOYUCATAN\Desktop\DIPUTADOS LXIV LEGISLATURA\EDUCACIÓN, CIENCIA Y TECNOLOGÍA\clararos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EDUCACIÓN, CIENCIA Y TECNOLOGÍA\clararosales.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425" t="3641" r="10015" b="50771"/>
                          <a:stretch/>
                        </pic:blipFill>
                        <pic:spPr bwMode="auto">
                          <a:xfrm>
                            <a:off x="0" y="0"/>
                            <a:ext cx="1002588" cy="972000"/>
                          </a:xfrm>
                          <a:prstGeom prst="rect">
                            <a:avLst/>
                          </a:prstGeom>
                          <a:noFill/>
                          <a:ln>
                            <a:noFill/>
                          </a:ln>
                          <a:extLst>
                            <a:ext uri="{53640926-AAD7-44D8-BBD7-CCE9431645EC}">
                              <a14:shadowObscured xmlns:a14="http://schemas.microsoft.com/office/drawing/2010/main"/>
                            </a:ext>
                          </a:extLst>
                        </pic:spPr>
                      </pic:pic>
                    </a:graphicData>
                  </a:graphic>
                </wp:inline>
              </w:drawing>
            </w:r>
          </w:p>
          <w:p w14:paraId="3F45D295"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DIP. CLARA PAOLA ROSALES MONTIEL.</w:t>
            </w:r>
          </w:p>
        </w:tc>
        <w:tc>
          <w:tcPr>
            <w:tcW w:w="2268" w:type="dxa"/>
            <w:shd w:val="clear" w:color="auto" w:fill="auto"/>
            <w:vAlign w:val="center"/>
          </w:tcPr>
          <w:p w14:paraId="74AC7B90" w14:textId="5DDF2199" w:rsidR="005C2341" w:rsidRPr="005C2341" w:rsidRDefault="005114D5" w:rsidP="00760C2D">
            <w:pPr>
              <w:widowControl/>
              <w:spacing w:line="276" w:lineRule="auto"/>
              <w:ind w:right="51"/>
              <w:contextualSpacing/>
              <w:jc w:val="center"/>
              <w:rPr>
                <w:rFonts w:ascii="Arial" w:hAnsi="Arial" w:cs="Arial"/>
                <w:caps/>
                <w:sz w:val="22"/>
                <w:szCs w:val="22"/>
                <w:lang w:eastAsia="es-ES"/>
              </w:rPr>
            </w:pPr>
            <w:r>
              <w:rPr>
                <w:rFonts w:ascii="Arial" w:hAnsi="Arial" w:cs="Arial"/>
                <w:b/>
                <w:caps/>
              </w:rPr>
              <w:t xml:space="preserve">( </w:t>
            </w:r>
            <w:r>
              <w:rPr>
                <w:rFonts w:ascii="Arial" w:hAnsi="Arial" w:cs="Arial"/>
                <w:b/>
                <w:caps/>
              </w:rPr>
              <w:t>RÚBRICA</w:t>
            </w:r>
            <w:r>
              <w:rPr>
                <w:rFonts w:ascii="Arial" w:hAnsi="Arial" w:cs="Arial"/>
                <w:b/>
                <w:caps/>
              </w:rPr>
              <w:t xml:space="preserve"> )</w:t>
            </w:r>
          </w:p>
        </w:tc>
        <w:tc>
          <w:tcPr>
            <w:tcW w:w="2268" w:type="dxa"/>
            <w:shd w:val="clear" w:color="auto" w:fill="auto"/>
            <w:vAlign w:val="center"/>
          </w:tcPr>
          <w:p w14:paraId="180D3090" w14:textId="77777777" w:rsidR="005C2341" w:rsidRPr="005C2341" w:rsidRDefault="005C2341" w:rsidP="00760C2D">
            <w:pPr>
              <w:widowControl/>
              <w:spacing w:line="276" w:lineRule="auto"/>
              <w:ind w:right="51"/>
              <w:contextualSpacing/>
              <w:jc w:val="center"/>
              <w:rPr>
                <w:rFonts w:ascii="Arial" w:hAnsi="Arial" w:cs="Arial"/>
                <w:caps/>
                <w:sz w:val="22"/>
                <w:szCs w:val="22"/>
                <w:lang w:eastAsia="es-ES"/>
              </w:rPr>
            </w:pPr>
          </w:p>
        </w:tc>
      </w:tr>
    </w:tbl>
    <w:p w14:paraId="18A6D43D" w14:textId="77777777" w:rsidR="000152B1" w:rsidRDefault="000152B1"/>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0152B1" w:rsidRPr="005C2341" w14:paraId="5AD5379D" w14:textId="77777777" w:rsidTr="007A482A">
        <w:trPr>
          <w:tblHeader/>
          <w:jc w:val="center"/>
        </w:trPr>
        <w:tc>
          <w:tcPr>
            <w:tcW w:w="2405" w:type="dxa"/>
            <w:shd w:val="clear" w:color="auto" w:fill="A6A6A6"/>
            <w:vAlign w:val="center"/>
          </w:tcPr>
          <w:p w14:paraId="5A171C41" w14:textId="77777777" w:rsidR="000152B1" w:rsidRPr="005C2341" w:rsidRDefault="000152B1" w:rsidP="007A482A">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CARGO</w:t>
            </w:r>
          </w:p>
        </w:tc>
        <w:tc>
          <w:tcPr>
            <w:tcW w:w="2268" w:type="dxa"/>
            <w:shd w:val="clear" w:color="auto" w:fill="A6A6A6"/>
            <w:vAlign w:val="center"/>
          </w:tcPr>
          <w:p w14:paraId="43A3D91B" w14:textId="77777777" w:rsidR="000152B1" w:rsidRPr="005C2341" w:rsidRDefault="000152B1" w:rsidP="007A482A">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nombre</w:t>
            </w:r>
          </w:p>
        </w:tc>
        <w:tc>
          <w:tcPr>
            <w:tcW w:w="2268" w:type="dxa"/>
            <w:shd w:val="clear" w:color="auto" w:fill="A6A6A6"/>
            <w:vAlign w:val="center"/>
          </w:tcPr>
          <w:p w14:paraId="7FCCC56F" w14:textId="77777777" w:rsidR="000152B1" w:rsidRPr="005C2341" w:rsidRDefault="000152B1" w:rsidP="007A482A">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VOTO A FAVOR</w:t>
            </w:r>
          </w:p>
        </w:tc>
        <w:tc>
          <w:tcPr>
            <w:tcW w:w="2268" w:type="dxa"/>
            <w:shd w:val="clear" w:color="auto" w:fill="A6A6A6"/>
            <w:vAlign w:val="center"/>
          </w:tcPr>
          <w:p w14:paraId="6DBF315A" w14:textId="77777777" w:rsidR="000152B1" w:rsidRPr="005C2341" w:rsidRDefault="000152B1" w:rsidP="007A482A">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VOTO EN CONTRA</w:t>
            </w:r>
          </w:p>
        </w:tc>
      </w:tr>
      <w:tr w:rsidR="005C2341" w:rsidRPr="005C2341" w14:paraId="1BD45E34" w14:textId="77777777" w:rsidTr="009A6D03">
        <w:trPr>
          <w:jc w:val="center"/>
        </w:trPr>
        <w:tc>
          <w:tcPr>
            <w:tcW w:w="2405" w:type="dxa"/>
            <w:shd w:val="clear" w:color="auto" w:fill="auto"/>
            <w:vAlign w:val="center"/>
          </w:tcPr>
          <w:p w14:paraId="7B021CEA"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VICEPRESIDENTA</w:t>
            </w:r>
          </w:p>
        </w:tc>
        <w:tc>
          <w:tcPr>
            <w:tcW w:w="2268" w:type="dxa"/>
            <w:shd w:val="clear" w:color="auto" w:fill="auto"/>
            <w:vAlign w:val="center"/>
          </w:tcPr>
          <w:p w14:paraId="1B1C3DAA" w14:textId="77777777" w:rsidR="005C2341" w:rsidRPr="005C2341" w:rsidRDefault="005C2341" w:rsidP="00760C2D">
            <w:pPr>
              <w:widowControl/>
              <w:spacing w:line="276" w:lineRule="auto"/>
              <w:contextualSpacing/>
              <w:jc w:val="center"/>
              <w:rPr>
                <w:rFonts w:ascii="Arial" w:hAnsi="Arial" w:cs="Arial"/>
                <w:b/>
                <w:sz w:val="22"/>
                <w:szCs w:val="22"/>
                <w:lang w:eastAsia="es-ES"/>
              </w:rPr>
            </w:pPr>
            <w:r w:rsidRPr="005C2341">
              <w:rPr>
                <w:rFonts w:ascii="Arial" w:hAnsi="Arial" w:cs="Arial"/>
                <w:noProof/>
                <w:sz w:val="22"/>
                <w:szCs w:val="22"/>
              </w:rPr>
              <w:drawing>
                <wp:inline distT="0" distB="0" distL="0" distR="0" wp14:anchorId="378D5DEC" wp14:editId="4558F75B">
                  <wp:extent cx="957149" cy="936000"/>
                  <wp:effectExtent l="0" t="0" r="0" b="0"/>
                  <wp:docPr id="3" name="Imagen 3" descr="C:\Users\ivanna.cituk.CONGRESOYUCATAN\Desktop\DIPUTADOS LXIV LEGISLATURA\SALUD Y SEGURIDAD SOCIAL\FOTOS\mariaboe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SALUD Y SEGURIDAD SOCIAL\FOTOS\mariaboehm.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243" t="2709" r="16147" b="52540"/>
                          <a:stretch/>
                        </pic:blipFill>
                        <pic:spPr bwMode="auto">
                          <a:xfrm>
                            <a:off x="0" y="0"/>
                            <a:ext cx="957149" cy="936000"/>
                          </a:xfrm>
                          <a:prstGeom prst="rect">
                            <a:avLst/>
                          </a:prstGeom>
                          <a:noFill/>
                          <a:ln>
                            <a:noFill/>
                          </a:ln>
                          <a:extLst>
                            <a:ext uri="{53640926-AAD7-44D8-BBD7-CCE9431645EC}">
                              <a14:shadowObscured xmlns:a14="http://schemas.microsoft.com/office/drawing/2010/main"/>
                            </a:ext>
                          </a:extLst>
                        </pic:spPr>
                      </pic:pic>
                    </a:graphicData>
                  </a:graphic>
                </wp:inline>
              </w:drawing>
            </w:r>
          </w:p>
          <w:p w14:paraId="25765197" w14:textId="77777777" w:rsidR="005C2341" w:rsidRPr="005C2341" w:rsidRDefault="005C2341" w:rsidP="00760C2D">
            <w:pPr>
              <w:widowControl/>
              <w:spacing w:line="276" w:lineRule="auto"/>
              <w:contextualSpacing/>
              <w:jc w:val="center"/>
              <w:rPr>
                <w:rFonts w:ascii="Arial" w:hAnsi="Arial" w:cs="Arial"/>
                <w:b/>
                <w:sz w:val="22"/>
                <w:szCs w:val="22"/>
                <w:lang w:eastAsia="es-ES"/>
              </w:rPr>
            </w:pPr>
            <w:r w:rsidRPr="005C2341">
              <w:rPr>
                <w:rFonts w:ascii="Arial" w:hAnsi="Arial" w:cs="Arial"/>
                <w:b/>
                <w:sz w:val="22"/>
                <w:szCs w:val="22"/>
                <w:lang w:eastAsia="es-ES"/>
              </w:rPr>
              <w:t>DIP. MARIA TERESA BOEHM CALERO.</w:t>
            </w:r>
          </w:p>
        </w:tc>
        <w:tc>
          <w:tcPr>
            <w:tcW w:w="2268" w:type="dxa"/>
            <w:shd w:val="clear" w:color="auto" w:fill="auto"/>
            <w:vAlign w:val="center"/>
          </w:tcPr>
          <w:p w14:paraId="4724D57D" w14:textId="19A5A1BB" w:rsidR="005C2341" w:rsidRPr="005C2341" w:rsidRDefault="005114D5" w:rsidP="00760C2D">
            <w:pPr>
              <w:widowControl/>
              <w:spacing w:line="276" w:lineRule="auto"/>
              <w:ind w:right="51"/>
              <w:contextualSpacing/>
              <w:jc w:val="center"/>
              <w:rPr>
                <w:rFonts w:ascii="Arial" w:hAnsi="Arial" w:cs="Arial"/>
                <w:caps/>
                <w:sz w:val="22"/>
                <w:szCs w:val="22"/>
                <w:lang w:eastAsia="es-ES"/>
              </w:rPr>
            </w:pPr>
            <w:r>
              <w:rPr>
                <w:rFonts w:ascii="Arial" w:hAnsi="Arial" w:cs="Arial"/>
                <w:b/>
                <w:caps/>
              </w:rPr>
              <w:t>( RÚBRICA )</w:t>
            </w:r>
          </w:p>
        </w:tc>
        <w:tc>
          <w:tcPr>
            <w:tcW w:w="2268" w:type="dxa"/>
            <w:shd w:val="clear" w:color="auto" w:fill="auto"/>
            <w:vAlign w:val="center"/>
          </w:tcPr>
          <w:p w14:paraId="6B1EE8C3" w14:textId="77777777" w:rsidR="005C2341" w:rsidRPr="005C2341" w:rsidRDefault="005C2341" w:rsidP="00760C2D">
            <w:pPr>
              <w:widowControl/>
              <w:spacing w:line="276" w:lineRule="auto"/>
              <w:ind w:right="51"/>
              <w:contextualSpacing/>
              <w:jc w:val="center"/>
              <w:rPr>
                <w:rFonts w:ascii="Arial" w:hAnsi="Arial" w:cs="Arial"/>
                <w:caps/>
                <w:sz w:val="22"/>
                <w:szCs w:val="22"/>
                <w:lang w:eastAsia="es-ES"/>
              </w:rPr>
            </w:pPr>
          </w:p>
        </w:tc>
      </w:tr>
      <w:tr w:rsidR="005C2341" w:rsidRPr="005C2341" w14:paraId="5B3F104F" w14:textId="77777777" w:rsidTr="009A6D03">
        <w:trPr>
          <w:trHeight w:val="714"/>
          <w:jc w:val="center"/>
        </w:trPr>
        <w:tc>
          <w:tcPr>
            <w:tcW w:w="2405" w:type="dxa"/>
            <w:shd w:val="clear" w:color="auto" w:fill="auto"/>
            <w:vAlign w:val="center"/>
          </w:tcPr>
          <w:p w14:paraId="3D2EB0F4" w14:textId="77777777" w:rsidR="005C2341" w:rsidRPr="005C2341" w:rsidRDefault="005C2341" w:rsidP="00760C2D">
            <w:pPr>
              <w:widowControl/>
              <w:spacing w:line="276" w:lineRule="auto"/>
              <w:ind w:right="51"/>
              <w:contextualSpacing/>
              <w:jc w:val="center"/>
              <w:rPr>
                <w:rFonts w:ascii="Arial" w:hAnsi="Arial" w:cs="Arial"/>
                <w:b/>
                <w:caps/>
                <w:sz w:val="22"/>
                <w:szCs w:val="22"/>
                <w:lang w:val="pt-BR" w:eastAsia="es-ES"/>
              </w:rPr>
            </w:pPr>
            <w:r w:rsidRPr="005C2341">
              <w:rPr>
                <w:rFonts w:ascii="Arial" w:hAnsi="Arial" w:cs="Arial"/>
                <w:b/>
                <w:caps/>
                <w:sz w:val="22"/>
                <w:szCs w:val="22"/>
                <w:lang w:val="pt-BR" w:eastAsia="es-ES"/>
              </w:rPr>
              <w:t>secretariO</w:t>
            </w:r>
          </w:p>
        </w:tc>
        <w:tc>
          <w:tcPr>
            <w:tcW w:w="2268" w:type="dxa"/>
            <w:shd w:val="clear" w:color="auto" w:fill="auto"/>
            <w:vAlign w:val="center"/>
          </w:tcPr>
          <w:p w14:paraId="43476618" w14:textId="77777777" w:rsidR="005C2341" w:rsidRPr="005C2341" w:rsidRDefault="005C2341" w:rsidP="00760C2D">
            <w:pPr>
              <w:widowControl/>
              <w:spacing w:line="276" w:lineRule="auto"/>
              <w:contextualSpacing/>
              <w:jc w:val="center"/>
              <w:rPr>
                <w:rFonts w:ascii="Arial" w:hAnsi="Arial" w:cs="Arial"/>
                <w:b/>
                <w:noProof/>
                <w:sz w:val="22"/>
                <w:szCs w:val="22"/>
              </w:rPr>
            </w:pPr>
            <w:r w:rsidRPr="005C2341">
              <w:rPr>
                <w:rFonts w:ascii="Arial" w:hAnsi="Arial" w:cs="Arial"/>
                <w:noProof/>
                <w:sz w:val="22"/>
                <w:szCs w:val="22"/>
              </w:rPr>
              <w:drawing>
                <wp:inline distT="0" distB="0" distL="0" distR="0" wp14:anchorId="011648FC" wp14:editId="4EFAA6BD">
                  <wp:extent cx="1074443" cy="1009015"/>
                  <wp:effectExtent l="0" t="0" r="0" b="635"/>
                  <wp:docPr id="7" name="Imagen 7"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25247E50" w14:textId="77777777" w:rsidR="005C2341" w:rsidRPr="005C2341" w:rsidRDefault="005C2341" w:rsidP="00760C2D">
            <w:pPr>
              <w:widowControl/>
              <w:spacing w:line="276" w:lineRule="auto"/>
              <w:contextualSpacing/>
              <w:jc w:val="center"/>
              <w:rPr>
                <w:rFonts w:ascii="Arial" w:hAnsi="Arial" w:cs="Arial"/>
                <w:b/>
                <w:noProof/>
                <w:sz w:val="22"/>
                <w:szCs w:val="22"/>
              </w:rPr>
            </w:pPr>
            <w:r w:rsidRPr="005C2341">
              <w:rPr>
                <w:rFonts w:ascii="Arial" w:hAnsi="Arial" w:cs="Arial"/>
                <w:b/>
                <w:noProof/>
                <w:sz w:val="22"/>
                <w:szCs w:val="22"/>
              </w:rPr>
              <w:t>DIP. GASPAR ARMANDO QUINTAL PARRA.</w:t>
            </w:r>
          </w:p>
        </w:tc>
        <w:tc>
          <w:tcPr>
            <w:tcW w:w="2268" w:type="dxa"/>
            <w:shd w:val="clear" w:color="auto" w:fill="auto"/>
            <w:vAlign w:val="center"/>
          </w:tcPr>
          <w:p w14:paraId="040E8381" w14:textId="77777777" w:rsidR="005C2341" w:rsidRPr="005C2341" w:rsidRDefault="005C2341" w:rsidP="00760C2D">
            <w:pPr>
              <w:widowControl/>
              <w:spacing w:line="276" w:lineRule="auto"/>
              <w:ind w:right="51"/>
              <w:contextualSpacing/>
              <w:jc w:val="center"/>
              <w:rPr>
                <w:rFonts w:ascii="Arial" w:hAnsi="Arial" w:cs="Arial"/>
                <w:caps/>
                <w:sz w:val="22"/>
                <w:szCs w:val="22"/>
                <w:lang w:eastAsia="es-ES"/>
              </w:rPr>
            </w:pPr>
          </w:p>
        </w:tc>
        <w:tc>
          <w:tcPr>
            <w:tcW w:w="2268" w:type="dxa"/>
            <w:shd w:val="clear" w:color="auto" w:fill="auto"/>
            <w:vAlign w:val="center"/>
          </w:tcPr>
          <w:p w14:paraId="3BD7A76F" w14:textId="77777777" w:rsidR="005C2341" w:rsidRPr="005C2341" w:rsidRDefault="005C2341" w:rsidP="00760C2D">
            <w:pPr>
              <w:widowControl/>
              <w:spacing w:line="276" w:lineRule="auto"/>
              <w:ind w:right="51"/>
              <w:contextualSpacing/>
              <w:jc w:val="center"/>
              <w:rPr>
                <w:rFonts w:ascii="Arial" w:hAnsi="Arial" w:cs="Arial"/>
                <w:caps/>
                <w:sz w:val="22"/>
                <w:szCs w:val="22"/>
                <w:lang w:eastAsia="es-ES"/>
              </w:rPr>
            </w:pPr>
          </w:p>
        </w:tc>
      </w:tr>
      <w:tr w:rsidR="005C2341" w:rsidRPr="005C2341" w14:paraId="11E90C3E" w14:textId="77777777" w:rsidTr="009A6D03">
        <w:trPr>
          <w:jc w:val="center"/>
        </w:trPr>
        <w:tc>
          <w:tcPr>
            <w:tcW w:w="2405" w:type="dxa"/>
            <w:shd w:val="clear" w:color="auto" w:fill="auto"/>
            <w:vAlign w:val="center"/>
          </w:tcPr>
          <w:p w14:paraId="1D618F60" w14:textId="77777777" w:rsidR="005C2341" w:rsidRPr="005C2341" w:rsidRDefault="005C2341" w:rsidP="00760C2D">
            <w:pPr>
              <w:widowControl/>
              <w:spacing w:line="276" w:lineRule="auto"/>
              <w:ind w:right="51"/>
              <w:contextualSpacing/>
              <w:jc w:val="center"/>
              <w:rPr>
                <w:rFonts w:ascii="Arial" w:hAnsi="Arial" w:cs="Arial"/>
                <w:b/>
                <w:caps/>
                <w:sz w:val="22"/>
                <w:szCs w:val="22"/>
                <w:lang w:val="pt-BR" w:eastAsia="es-ES"/>
              </w:rPr>
            </w:pPr>
            <w:r w:rsidRPr="005C2341">
              <w:rPr>
                <w:rFonts w:ascii="Arial" w:hAnsi="Arial" w:cs="Arial"/>
                <w:b/>
                <w:caps/>
                <w:sz w:val="22"/>
                <w:szCs w:val="22"/>
                <w:lang w:val="pt-BR" w:eastAsia="es-ES"/>
              </w:rPr>
              <w:t>SECRETARIO</w:t>
            </w:r>
          </w:p>
        </w:tc>
        <w:tc>
          <w:tcPr>
            <w:tcW w:w="2268" w:type="dxa"/>
            <w:shd w:val="clear" w:color="auto" w:fill="auto"/>
            <w:vAlign w:val="center"/>
          </w:tcPr>
          <w:p w14:paraId="42C62633" w14:textId="77777777" w:rsidR="005C2341" w:rsidRPr="005C2341" w:rsidRDefault="005C2341" w:rsidP="00760C2D">
            <w:pPr>
              <w:widowControl/>
              <w:spacing w:line="276" w:lineRule="auto"/>
              <w:contextualSpacing/>
              <w:jc w:val="center"/>
              <w:rPr>
                <w:rFonts w:ascii="Arial" w:hAnsi="Arial" w:cs="Arial"/>
                <w:b/>
                <w:sz w:val="22"/>
                <w:szCs w:val="22"/>
                <w:lang w:eastAsia="es-ES"/>
              </w:rPr>
            </w:pPr>
            <w:r w:rsidRPr="005C2341">
              <w:rPr>
                <w:rFonts w:ascii="Arial" w:hAnsi="Arial" w:cs="Arial"/>
                <w:noProof/>
                <w:sz w:val="22"/>
                <w:szCs w:val="22"/>
              </w:rPr>
              <w:drawing>
                <wp:inline distT="0" distB="0" distL="0" distR="0" wp14:anchorId="00DB8D89" wp14:editId="01D17CCB">
                  <wp:extent cx="1041036" cy="972000"/>
                  <wp:effectExtent l="0" t="0" r="6985" b="0"/>
                  <wp:docPr id="5" name="Imagen 5" descr="C:\Users\ivanna.cituk.CONGRESOYUCATAN\Desktop\DIPUTADOS LXIV LEGISLATURA\JUSTICIA Y SEGURIDAD PÚBLICA\danielgonzal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JUSTICIA Y SEGURIDAD PÚBLICA\danielgonzalez.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74" t="6488" r="14823" b="48319"/>
                          <a:stretch/>
                        </pic:blipFill>
                        <pic:spPr bwMode="auto">
                          <a:xfrm>
                            <a:off x="0" y="0"/>
                            <a:ext cx="1041036" cy="972000"/>
                          </a:xfrm>
                          <a:prstGeom prst="rect">
                            <a:avLst/>
                          </a:prstGeom>
                          <a:noFill/>
                          <a:ln>
                            <a:noFill/>
                          </a:ln>
                          <a:extLst>
                            <a:ext uri="{53640926-AAD7-44D8-BBD7-CCE9431645EC}">
                              <a14:shadowObscured xmlns:a14="http://schemas.microsoft.com/office/drawing/2010/main"/>
                            </a:ext>
                          </a:extLst>
                        </pic:spPr>
                      </pic:pic>
                    </a:graphicData>
                  </a:graphic>
                </wp:inline>
              </w:drawing>
            </w:r>
          </w:p>
          <w:p w14:paraId="46B44194" w14:textId="77777777" w:rsidR="005C2341" w:rsidRPr="005C2341" w:rsidRDefault="005C2341" w:rsidP="00760C2D">
            <w:pPr>
              <w:widowControl/>
              <w:spacing w:line="276" w:lineRule="auto"/>
              <w:contextualSpacing/>
              <w:jc w:val="center"/>
              <w:rPr>
                <w:rFonts w:ascii="Arial" w:hAnsi="Arial" w:cs="Arial"/>
                <w:b/>
                <w:sz w:val="22"/>
                <w:szCs w:val="22"/>
                <w:lang w:eastAsia="es-ES"/>
              </w:rPr>
            </w:pPr>
            <w:r w:rsidRPr="005C2341">
              <w:rPr>
                <w:rFonts w:ascii="Arial" w:hAnsi="Arial" w:cs="Arial"/>
                <w:b/>
                <w:sz w:val="22"/>
                <w:szCs w:val="22"/>
                <w:lang w:eastAsia="es-ES"/>
              </w:rPr>
              <w:t>DIP. DANIEL ENRIQUE GONZÁLEZ QUINTAL.</w:t>
            </w:r>
          </w:p>
        </w:tc>
        <w:tc>
          <w:tcPr>
            <w:tcW w:w="2268" w:type="dxa"/>
            <w:shd w:val="clear" w:color="auto" w:fill="auto"/>
            <w:vAlign w:val="center"/>
          </w:tcPr>
          <w:p w14:paraId="0C449672" w14:textId="023A4241" w:rsidR="005C2341" w:rsidRPr="005C2341" w:rsidRDefault="005114D5" w:rsidP="00760C2D">
            <w:pPr>
              <w:widowControl/>
              <w:spacing w:line="276" w:lineRule="auto"/>
              <w:ind w:right="51"/>
              <w:contextualSpacing/>
              <w:jc w:val="center"/>
              <w:rPr>
                <w:rFonts w:ascii="Arial" w:hAnsi="Arial" w:cs="Arial"/>
                <w:caps/>
                <w:sz w:val="22"/>
                <w:szCs w:val="22"/>
                <w:lang w:eastAsia="es-ES"/>
              </w:rPr>
            </w:pPr>
            <w:r>
              <w:rPr>
                <w:rFonts w:ascii="Arial" w:hAnsi="Arial" w:cs="Arial"/>
                <w:b/>
                <w:caps/>
              </w:rPr>
              <w:t>( RÚBRICA )</w:t>
            </w:r>
          </w:p>
        </w:tc>
        <w:tc>
          <w:tcPr>
            <w:tcW w:w="2268" w:type="dxa"/>
            <w:shd w:val="clear" w:color="auto" w:fill="auto"/>
            <w:vAlign w:val="center"/>
          </w:tcPr>
          <w:p w14:paraId="3E4C586C" w14:textId="77777777" w:rsidR="005C2341" w:rsidRPr="005C2341" w:rsidRDefault="005C2341" w:rsidP="00760C2D">
            <w:pPr>
              <w:widowControl/>
              <w:spacing w:line="276" w:lineRule="auto"/>
              <w:ind w:right="51"/>
              <w:contextualSpacing/>
              <w:jc w:val="center"/>
              <w:rPr>
                <w:rFonts w:ascii="Arial" w:hAnsi="Arial" w:cs="Arial"/>
                <w:caps/>
                <w:sz w:val="22"/>
                <w:szCs w:val="22"/>
                <w:lang w:eastAsia="es-ES"/>
              </w:rPr>
            </w:pPr>
          </w:p>
        </w:tc>
      </w:tr>
      <w:tr w:rsidR="005C2341" w:rsidRPr="005C2341" w14:paraId="12666A1E" w14:textId="77777777" w:rsidTr="009A6D03">
        <w:trPr>
          <w:jc w:val="center"/>
        </w:trPr>
        <w:tc>
          <w:tcPr>
            <w:tcW w:w="2405" w:type="dxa"/>
            <w:tcBorders>
              <w:bottom w:val="single" w:sz="4" w:space="0" w:color="auto"/>
            </w:tcBorders>
            <w:shd w:val="clear" w:color="auto" w:fill="auto"/>
            <w:vAlign w:val="center"/>
          </w:tcPr>
          <w:p w14:paraId="3487544E"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VOCAL</w:t>
            </w:r>
          </w:p>
        </w:tc>
        <w:tc>
          <w:tcPr>
            <w:tcW w:w="2268" w:type="dxa"/>
            <w:tcBorders>
              <w:bottom w:val="single" w:sz="4" w:space="0" w:color="auto"/>
            </w:tcBorders>
            <w:shd w:val="clear" w:color="auto" w:fill="auto"/>
            <w:vAlign w:val="center"/>
          </w:tcPr>
          <w:p w14:paraId="46BA0D80" w14:textId="77777777" w:rsidR="005C2341" w:rsidRPr="005C2341" w:rsidRDefault="005C2341" w:rsidP="00760C2D">
            <w:pPr>
              <w:widowControl/>
              <w:spacing w:line="276" w:lineRule="auto"/>
              <w:contextualSpacing/>
              <w:jc w:val="center"/>
              <w:rPr>
                <w:rFonts w:ascii="Arial" w:hAnsi="Arial" w:cs="Arial"/>
                <w:b/>
                <w:caps/>
                <w:sz w:val="22"/>
                <w:szCs w:val="22"/>
                <w:lang w:eastAsia="es-ES"/>
              </w:rPr>
            </w:pPr>
            <w:r w:rsidRPr="005C2341">
              <w:rPr>
                <w:rFonts w:ascii="Arial" w:hAnsi="Arial" w:cs="Arial"/>
                <w:noProof/>
                <w:sz w:val="22"/>
                <w:szCs w:val="22"/>
              </w:rPr>
              <w:drawing>
                <wp:inline distT="0" distB="0" distL="0" distR="0" wp14:anchorId="5CAD17D1" wp14:editId="7777885F">
                  <wp:extent cx="1009148" cy="972000"/>
                  <wp:effectExtent l="0" t="0" r="635" b="0"/>
                  <wp:docPr id="6" name="Imagen 6" descr="C:\Users\ivanna.cituk.CONGRESOYUCATAN\Desktop\DIPUTADOS LXIV LEGISLATURA\DESARROLLO AGROPECUARIO\aydeinte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DESARROLLO AGROPECUARIO\aydeinteria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751" t="4235" r="10217" b="51424"/>
                          <a:stretch/>
                        </pic:blipFill>
                        <pic:spPr bwMode="auto">
                          <a:xfrm>
                            <a:off x="0" y="0"/>
                            <a:ext cx="1009148" cy="972000"/>
                          </a:xfrm>
                          <a:prstGeom prst="rect">
                            <a:avLst/>
                          </a:prstGeom>
                          <a:noFill/>
                          <a:ln>
                            <a:noFill/>
                          </a:ln>
                          <a:extLst>
                            <a:ext uri="{53640926-AAD7-44D8-BBD7-CCE9431645EC}">
                              <a14:shadowObscured xmlns:a14="http://schemas.microsoft.com/office/drawing/2010/main"/>
                            </a:ext>
                          </a:extLst>
                        </pic:spPr>
                      </pic:pic>
                    </a:graphicData>
                  </a:graphic>
                </wp:inline>
              </w:drawing>
            </w:r>
          </w:p>
          <w:p w14:paraId="6AA4C72E" w14:textId="77777777" w:rsidR="005C2341" w:rsidRPr="005C2341" w:rsidRDefault="005C2341" w:rsidP="00760C2D">
            <w:pPr>
              <w:widowControl/>
              <w:spacing w:line="276" w:lineRule="auto"/>
              <w:contextualSpacing/>
              <w:jc w:val="center"/>
              <w:rPr>
                <w:rFonts w:ascii="Arial" w:hAnsi="Arial" w:cs="Arial"/>
                <w:b/>
                <w:caps/>
                <w:sz w:val="22"/>
                <w:szCs w:val="22"/>
                <w:lang w:eastAsia="es-ES"/>
              </w:rPr>
            </w:pPr>
            <w:r w:rsidRPr="005C2341">
              <w:rPr>
                <w:rFonts w:ascii="Arial" w:hAnsi="Arial" w:cs="Arial"/>
                <w:b/>
                <w:caps/>
                <w:sz w:val="22"/>
                <w:szCs w:val="22"/>
                <w:lang w:eastAsia="es-ES"/>
              </w:rPr>
              <w:t xml:space="preserve">DIP. </w:t>
            </w:r>
            <w:r w:rsidRPr="005C2341">
              <w:rPr>
                <w:rFonts w:ascii="Arial" w:hAnsi="Arial" w:cs="Arial"/>
                <w:b/>
                <w:sz w:val="22"/>
                <w:szCs w:val="22"/>
                <w:lang w:eastAsia="es-ES"/>
              </w:rPr>
              <w:t xml:space="preserve">AYDÉ VERÓNICA INTERIÁN </w:t>
            </w:r>
            <w:r w:rsidRPr="005C2341">
              <w:rPr>
                <w:rFonts w:ascii="Arial" w:hAnsi="Arial" w:cs="Arial"/>
                <w:b/>
                <w:sz w:val="22"/>
                <w:szCs w:val="22"/>
                <w:lang w:val="pt-BR" w:eastAsia="es-ES"/>
              </w:rPr>
              <w:t>ARGÜELLO.</w:t>
            </w:r>
          </w:p>
        </w:tc>
        <w:tc>
          <w:tcPr>
            <w:tcW w:w="2268" w:type="dxa"/>
            <w:tcBorders>
              <w:bottom w:val="single" w:sz="4" w:space="0" w:color="auto"/>
            </w:tcBorders>
            <w:shd w:val="clear" w:color="auto" w:fill="auto"/>
            <w:vAlign w:val="center"/>
          </w:tcPr>
          <w:p w14:paraId="4E7A2E30" w14:textId="77777777" w:rsidR="005C2341" w:rsidRPr="005C2341" w:rsidRDefault="005C2341" w:rsidP="00760C2D">
            <w:pPr>
              <w:widowControl/>
              <w:spacing w:line="276" w:lineRule="auto"/>
              <w:ind w:right="51"/>
              <w:contextualSpacing/>
              <w:jc w:val="center"/>
              <w:rPr>
                <w:rFonts w:ascii="Arial" w:hAnsi="Arial" w:cs="Arial"/>
                <w:caps/>
                <w:sz w:val="22"/>
                <w:szCs w:val="22"/>
                <w:lang w:eastAsia="es-ES"/>
              </w:rPr>
            </w:pPr>
          </w:p>
        </w:tc>
        <w:tc>
          <w:tcPr>
            <w:tcW w:w="2268" w:type="dxa"/>
            <w:tcBorders>
              <w:bottom w:val="single" w:sz="4" w:space="0" w:color="auto"/>
            </w:tcBorders>
            <w:shd w:val="clear" w:color="auto" w:fill="auto"/>
            <w:vAlign w:val="center"/>
          </w:tcPr>
          <w:p w14:paraId="404AD8A8" w14:textId="77777777" w:rsidR="005C2341" w:rsidRPr="005C2341" w:rsidRDefault="005C2341" w:rsidP="00760C2D">
            <w:pPr>
              <w:widowControl/>
              <w:spacing w:line="276" w:lineRule="auto"/>
              <w:ind w:right="51"/>
              <w:contextualSpacing/>
              <w:jc w:val="center"/>
              <w:rPr>
                <w:rFonts w:ascii="Arial" w:hAnsi="Arial" w:cs="Arial"/>
                <w:caps/>
                <w:sz w:val="22"/>
                <w:szCs w:val="22"/>
                <w:lang w:eastAsia="es-ES"/>
              </w:rPr>
            </w:pPr>
          </w:p>
        </w:tc>
      </w:tr>
      <w:tr w:rsidR="000152B1" w:rsidRPr="005C2341" w14:paraId="58612630" w14:textId="77777777" w:rsidTr="007A482A">
        <w:trPr>
          <w:jc w:val="center"/>
        </w:trPr>
        <w:tc>
          <w:tcPr>
            <w:tcW w:w="9209" w:type="dxa"/>
            <w:gridSpan w:val="4"/>
            <w:tcBorders>
              <w:left w:val="nil"/>
              <w:bottom w:val="nil"/>
              <w:right w:val="nil"/>
            </w:tcBorders>
            <w:shd w:val="clear" w:color="auto" w:fill="auto"/>
            <w:vAlign w:val="center"/>
          </w:tcPr>
          <w:p w14:paraId="3C935922" w14:textId="77777777" w:rsidR="000152B1" w:rsidRPr="00A5483E" w:rsidRDefault="000152B1" w:rsidP="007A482A">
            <w:pPr>
              <w:widowControl/>
              <w:ind w:right="51"/>
              <w:contextualSpacing/>
              <w:jc w:val="both"/>
              <w:rPr>
                <w:rFonts w:ascii="Arial" w:eastAsia="Arial" w:hAnsi="Arial" w:cs="Arial"/>
                <w:i/>
                <w:sz w:val="18"/>
                <w:szCs w:val="22"/>
              </w:rPr>
            </w:pPr>
            <w:r w:rsidRPr="00A5483E">
              <w:rPr>
                <w:rFonts w:ascii="Arial" w:eastAsia="Arial" w:hAnsi="Arial" w:cs="Arial"/>
                <w:i/>
                <w:sz w:val="18"/>
                <w:szCs w:val="22"/>
              </w:rPr>
              <w:t>Esta hoja de firmas pertenece al Acuerdo para la entrega del reconocimiento ‘‘Refugio Esteves Reyes del H. Congreso del Estado de Yucatán’’ para el año 2025.</w:t>
            </w:r>
          </w:p>
          <w:p w14:paraId="7BCF3CEC" w14:textId="77777777" w:rsidR="000152B1" w:rsidRPr="005C2341" w:rsidRDefault="000152B1" w:rsidP="007A482A">
            <w:pPr>
              <w:widowControl/>
              <w:spacing w:line="276" w:lineRule="auto"/>
              <w:ind w:right="51"/>
              <w:contextualSpacing/>
              <w:jc w:val="center"/>
              <w:rPr>
                <w:rFonts w:ascii="Arial" w:eastAsia="Arial" w:hAnsi="Arial" w:cs="Arial"/>
                <w:i/>
                <w:sz w:val="22"/>
                <w:szCs w:val="22"/>
              </w:rPr>
            </w:pPr>
          </w:p>
        </w:tc>
      </w:tr>
    </w:tbl>
    <w:p w14:paraId="0AF037A5" w14:textId="77777777" w:rsidR="000152B1" w:rsidRDefault="000152B1"/>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0152B1" w:rsidRPr="005C2341" w14:paraId="49A0B871" w14:textId="77777777" w:rsidTr="007A482A">
        <w:trPr>
          <w:tblHeader/>
          <w:jc w:val="center"/>
        </w:trPr>
        <w:tc>
          <w:tcPr>
            <w:tcW w:w="2405" w:type="dxa"/>
            <w:shd w:val="clear" w:color="auto" w:fill="A6A6A6"/>
            <w:vAlign w:val="center"/>
          </w:tcPr>
          <w:p w14:paraId="076BDBDF" w14:textId="77777777" w:rsidR="000152B1" w:rsidRPr="005C2341" w:rsidRDefault="000152B1" w:rsidP="007A482A">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CARGO</w:t>
            </w:r>
          </w:p>
        </w:tc>
        <w:tc>
          <w:tcPr>
            <w:tcW w:w="2268" w:type="dxa"/>
            <w:shd w:val="clear" w:color="auto" w:fill="A6A6A6"/>
            <w:vAlign w:val="center"/>
          </w:tcPr>
          <w:p w14:paraId="4FDEA818" w14:textId="77777777" w:rsidR="000152B1" w:rsidRPr="005C2341" w:rsidRDefault="000152B1" w:rsidP="007A482A">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nombre</w:t>
            </w:r>
          </w:p>
        </w:tc>
        <w:tc>
          <w:tcPr>
            <w:tcW w:w="2268" w:type="dxa"/>
            <w:shd w:val="clear" w:color="auto" w:fill="A6A6A6"/>
            <w:vAlign w:val="center"/>
          </w:tcPr>
          <w:p w14:paraId="2BE36F65" w14:textId="77777777" w:rsidR="000152B1" w:rsidRPr="005C2341" w:rsidRDefault="000152B1" w:rsidP="007A482A">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VOTO A FAVOR</w:t>
            </w:r>
          </w:p>
        </w:tc>
        <w:tc>
          <w:tcPr>
            <w:tcW w:w="2268" w:type="dxa"/>
            <w:shd w:val="clear" w:color="auto" w:fill="A6A6A6"/>
            <w:vAlign w:val="center"/>
          </w:tcPr>
          <w:p w14:paraId="4F3544E4" w14:textId="77777777" w:rsidR="000152B1" w:rsidRPr="005C2341" w:rsidRDefault="000152B1" w:rsidP="007A482A">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VOTO EN CONTRA</w:t>
            </w:r>
          </w:p>
        </w:tc>
      </w:tr>
      <w:tr w:rsidR="005C2341" w:rsidRPr="005C2341" w14:paraId="2F51B13D" w14:textId="77777777" w:rsidTr="009A6D03">
        <w:trPr>
          <w:jc w:val="center"/>
        </w:trPr>
        <w:tc>
          <w:tcPr>
            <w:tcW w:w="2405" w:type="dxa"/>
            <w:tcBorders>
              <w:top w:val="nil"/>
              <w:bottom w:val="single" w:sz="4" w:space="0" w:color="auto"/>
            </w:tcBorders>
            <w:shd w:val="clear" w:color="auto" w:fill="auto"/>
            <w:vAlign w:val="center"/>
          </w:tcPr>
          <w:p w14:paraId="7E01C681"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VOCAL</w:t>
            </w:r>
          </w:p>
        </w:tc>
        <w:tc>
          <w:tcPr>
            <w:tcW w:w="2268" w:type="dxa"/>
            <w:tcBorders>
              <w:top w:val="nil"/>
              <w:bottom w:val="single" w:sz="4" w:space="0" w:color="auto"/>
            </w:tcBorders>
            <w:shd w:val="clear" w:color="auto" w:fill="auto"/>
            <w:vAlign w:val="center"/>
          </w:tcPr>
          <w:p w14:paraId="25293940" w14:textId="77777777" w:rsidR="005C2341" w:rsidRPr="005C2341" w:rsidRDefault="005C2341" w:rsidP="00760C2D">
            <w:pPr>
              <w:widowControl/>
              <w:spacing w:line="276" w:lineRule="auto"/>
              <w:contextualSpacing/>
              <w:jc w:val="center"/>
              <w:rPr>
                <w:rFonts w:ascii="Arial" w:hAnsi="Arial" w:cs="Arial"/>
                <w:b/>
                <w:caps/>
                <w:sz w:val="22"/>
                <w:szCs w:val="22"/>
                <w:lang w:val="pt-BR" w:eastAsia="es-ES"/>
              </w:rPr>
            </w:pPr>
            <w:r w:rsidRPr="005C2341">
              <w:rPr>
                <w:rFonts w:ascii="Arial" w:hAnsi="Arial" w:cs="Arial"/>
                <w:noProof/>
                <w:sz w:val="22"/>
                <w:szCs w:val="22"/>
              </w:rPr>
              <w:drawing>
                <wp:inline distT="0" distB="0" distL="0" distR="0" wp14:anchorId="3FB79521" wp14:editId="00E0ED22">
                  <wp:extent cx="1012641" cy="1008000"/>
                  <wp:effectExtent l="0" t="0" r="0" b="1905"/>
                  <wp:docPr id="8" name="Imagen 8" descr="C:\Users\ivanna.cituk.CONGRESOYUCATAN\Desktop\DIPUTADOS LXIV LEGISLATURA\JUSTICIA Y SEGURIDAD PÚBLICA\zhazilme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JUSTICIA Y SEGURIDAD PÚBLICA\zhazilmendez.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261" t="2703" r="6625" b="47473"/>
                          <a:stretch/>
                        </pic:blipFill>
                        <pic:spPr bwMode="auto">
                          <a:xfrm>
                            <a:off x="0" y="0"/>
                            <a:ext cx="1012641"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398625CA" w14:textId="77777777" w:rsidR="005C2341" w:rsidRPr="005C2341" w:rsidRDefault="005C2341" w:rsidP="00760C2D">
            <w:pPr>
              <w:widowControl/>
              <w:spacing w:line="276" w:lineRule="auto"/>
              <w:contextualSpacing/>
              <w:jc w:val="center"/>
              <w:rPr>
                <w:rFonts w:ascii="Arial" w:hAnsi="Arial" w:cs="Arial"/>
                <w:b/>
                <w:caps/>
                <w:sz w:val="22"/>
                <w:szCs w:val="22"/>
                <w:lang w:val="pt-BR" w:eastAsia="es-ES"/>
              </w:rPr>
            </w:pPr>
            <w:r w:rsidRPr="005C2341">
              <w:rPr>
                <w:rFonts w:ascii="Arial" w:hAnsi="Arial" w:cs="Arial"/>
                <w:b/>
                <w:caps/>
                <w:sz w:val="22"/>
                <w:szCs w:val="22"/>
                <w:lang w:val="pt-BR" w:eastAsia="es-ES"/>
              </w:rPr>
              <w:t>DIP. ZHAZIL LEONOR MÉNDEZ HERNÁNDEZ.</w:t>
            </w:r>
          </w:p>
        </w:tc>
        <w:tc>
          <w:tcPr>
            <w:tcW w:w="2268" w:type="dxa"/>
            <w:tcBorders>
              <w:top w:val="nil"/>
              <w:bottom w:val="single" w:sz="4" w:space="0" w:color="auto"/>
            </w:tcBorders>
            <w:shd w:val="clear" w:color="auto" w:fill="auto"/>
            <w:vAlign w:val="center"/>
          </w:tcPr>
          <w:p w14:paraId="6A64928B" w14:textId="100C62E3" w:rsidR="005C2341" w:rsidRPr="005C2341" w:rsidRDefault="005114D5" w:rsidP="00760C2D">
            <w:pPr>
              <w:widowControl/>
              <w:spacing w:line="276" w:lineRule="auto"/>
              <w:ind w:right="51"/>
              <w:contextualSpacing/>
              <w:jc w:val="center"/>
              <w:rPr>
                <w:rFonts w:ascii="Arial" w:hAnsi="Arial" w:cs="Arial"/>
                <w:caps/>
                <w:sz w:val="22"/>
                <w:szCs w:val="22"/>
                <w:lang w:val="pt-BR" w:eastAsia="es-ES"/>
              </w:rPr>
            </w:pPr>
            <w:r>
              <w:rPr>
                <w:rFonts w:ascii="Arial" w:hAnsi="Arial" w:cs="Arial"/>
                <w:b/>
                <w:caps/>
              </w:rPr>
              <w:t>( RÚBRICA )</w:t>
            </w:r>
          </w:p>
        </w:tc>
        <w:tc>
          <w:tcPr>
            <w:tcW w:w="2268" w:type="dxa"/>
            <w:tcBorders>
              <w:top w:val="nil"/>
              <w:bottom w:val="single" w:sz="4" w:space="0" w:color="auto"/>
            </w:tcBorders>
            <w:shd w:val="clear" w:color="auto" w:fill="auto"/>
            <w:vAlign w:val="center"/>
          </w:tcPr>
          <w:p w14:paraId="2F56C85F" w14:textId="77777777" w:rsidR="005C2341" w:rsidRPr="005C2341" w:rsidRDefault="005C2341" w:rsidP="00760C2D">
            <w:pPr>
              <w:widowControl/>
              <w:spacing w:line="276" w:lineRule="auto"/>
              <w:ind w:right="51"/>
              <w:contextualSpacing/>
              <w:jc w:val="center"/>
              <w:rPr>
                <w:rFonts w:ascii="Arial" w:hAnsi="Arial" w:cs="Arial"/>
                <w:caps/>
                <w:sz w:val="22"/>
                <w:szCs w:val="22"/>
                <w:lang w:val="pt-BR" w:eastAsia="es-ES"/>
              </w:rPr>
            </w:pPr>
          </w:p>
        </w:tc>
      </w:tr>
      <w:tr w:rsidR="005C2341" w:rsidRPr="005C2341" w14:paraId="35A8C427" w14:textId="77777777" w:rsidTr="009A6D03">
        <w:trPr>
          <w:jc w:val="center"/>
        </w:trPr>
        <w:tc>
          <w:tcPr>
            <w:tcW w:w="2405" w:type="dxa"/>
            <w:tcBorders>
              <w:top w:val="nil"/>
              <w:bottom w:val="single" w:sz="4" w:space="0" w:color="auto"/>
            </w:tcBorders>
            <w:shd w:val="clear" w:color="auto" w:fill="auto"/>
            <w:vAlign w:val="center"/>
          </w:tcPr>
          <w:p w14:paraId="6C094AFF" w14:textId="77777777" w:rsidR="005C2341" w:rsidRPr="005C2341" w:rsidRDefault="005C2341" w:rsidP="00760C2D">
            <w:pPr>
              <w:widowControl/>
              <w:spacing w:line="276" w:lineRule="auto"/>
              <w:ind w:right="51"/>
              <w:contextualSpacing/>
              <w:jc w:val="center"/>
              <w:rPr>
                <w:rFonts w:ascii="Arial" w:hAnsi="Arial" w:cs="Arial"/>
                <w:b/>
                <w:caps/>
                <w:sz w:val="22"/>
                <w:szCs w:val="22"/>
                <w:lang w:eastAsia="es-ES"/>
              </w:rPr>
            </w:pPr>
            <w:r w:rsidRPr="005C2341">
              <w:rPr>
                <w:rFonts w:ascii="Arial" w:hAnsi="Arial" w:cs="Arial"/>
                <w:b/>
                <w:caps/>
                <w:sz w:val="22"/>
                <w:szCs w:val="22"/>
                <w:lang w:eastAsia="es-ES"/>
              </w:rPr>
              <w:t>VOCAL</w:t>
            </w:r>
          </w:p>
        </w:tc>
        <w:tc>
          <w:tcPr>
            <w:tcW w:w="2268" w:type="dxa"/>
            <w:tcBorders>
              <w:top w:val="nil"/>
              <w:bottom w:val="single" w:sz="4" w:space="0" w:color="auto"/>
            </w:tcBorders>
            <w:shd w:val="clear" w:color="auto" w:fill="auto"/>
            <w:vAlign w:val="center"/>
          </w:tcPr>
          <w:p w14:paraId="3B8F10AC" w14:textId="77777777" w:rsidR="005C2341" w:rsidRPr="005C2341" w:rsidRDefault="005C2341" w:rsidP="00760C2D">
            <w:pPr>
              <w:widowControl/>
              <w:spacing w:line="276" w:lineRule="auto"/>
              <w:contextualSpacing/>
              <w:jc w:val="center"/>
              <w:rPr>
                <w:rFonts w:ascii="Arial" w:hAnsi="Arial" w:cs="Arial"/>
                <w:b/>
                <w:caps/>
                <w:sz w:val="22"/>
                <w:szCs w:val="22"/>
                <w:lang w:val="pt-BR" w:eastAsia="es-ES"/>
              </w:rPr>
            </w:pPr>
            <w:r w:rsidRPr="005C2341">
              <w:rPr>
                <w:rFonts w:ascii="Arial" w:hAnsi="Arial" w:cs="Arial"/>
                <w:noProof/>
                <w:sz w:val="22"/>
                <w:szCs w:val="22"/>
              </w:rPr>
              <w:drawing>
                <wp:inline distT="0" distB="0" distL="0" distR="0" wp14:anchorId="4FF5D22B" wp14:editId="248CAAE5">
                  <wp:extent cx="1011327" cy="952654"/>
                  <wp:effectExtent l="0" t="0" r="0" b="0"/>
                  <wp:docPr id="9" name="Imagen 9"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7A7F7005" w14:textId="77777777" w:rsidR="005C2341" w:rsidRPr="005C2341" w:rsidRDefault="005C2341" w:rsidP="00760C2D">
            <w:pPr>
              <w:widowControl/>
              <w:spacing w:line="276" w:lineRule="auto"/>
              <w:contextualSpacing/>
              <w:jc w:val="center"/>
              <w:rPr>
                <w:rFonts w:ascii="Arial" w:hAnsi="Arial" w:cs="Arial"/>
                <w:b/>
                <w:caps/>
                <w:sz w:val="22"/>
                <w:szCs w:val="22"/>
                <w:lang w:val="pt-BR" w:eastAsia="es-ES"/>
              </w:rPr>
            </w:pPr>
            <w:r w:rsidRPr="005C2341">
              <w:rPr>
                <w:rFonts w:ascii="Arial" w:hAnsi="Arial" w:cs="Arial"/>
                <w:b/>
                <w:sz w:val="22"/>
                <w:szCs w:val="22"/>
                <w:lang w:val="pt-BR" w:eastAsia="es-ES"/>
              </w:rPr>
              <w:t>DIP. CLAUDIA ESTEFANÍA BAEZA MARTÍNEZ.</w:t>
            </w:r>
          </w:p>
        </w:tc>
        <w:tc>
          <w:tcPr>
            <w:tcW w:w="2268" w:type="dxa"/>
            <w:tcBorders>
              <w:top w:val="nil"/>
              <w:bottom w:val="single" w:sz="4" w:space="0" w:color="auto"/>
            </w:tcBorders>
            <w:shd w:val="clear" w:color="auto" w:fill="auto"/>
            <w:vAlign w:val="center"/>
          </w:tcPr>
          <w:p w14:paraId="05F97258" w14:textId="463A6131" w:rsidR="005C2341" w:rsidRPr="005C2341" w:rsidRDefault="005114D5" w:rsidP="00760C2D">
            <w:pPr>
              <w:widowControl/>
              <w:spacing w:line="276" w:lineRule="auto"/>
              <w:ind w:right="51"/>
              <w:contextualSpacing/>
              <w:jc w:val="center"/>
              <w:rPr>
                <w:rFonts w:ascii="Arial" w:hAnsi="Arial" w:cs="Arial"/>
                <w:caps/>
                <w:sz w:val="22"/>
                <w:szCs w:val="22"/>
                <w:lang w:val="pt-BR" w:eastAsia="es-ES"/>
              </w:rPr>
            </w:pPr>
            <w:r>
              <w:rPr>
                <w:rFonts w:ascii="Arial" w:hAnsi="Arial" w:cs="Arial"/>
                <w:b/>
                <w:caps/>
              </w:rPr>
              <w:t>( RÚBRICA )</w:t>
            </w:r>
            <w:bookmarkStart w:id="1" w:name="_GoBack"/>
            <w:bookmarkEnd w:id="1"/>
          </w:p>
        </w:tc>
        <w:tc>
          <w:tcPr>
            <w:tcW w:w="2268" w:type="dxa"/>
            <w:tcBorders>
              <w:top w:val="nil"/>
              <w:bottom w:val="single" w:sz="4" w:space="0" w:color="auto"/>
            </w:tcBorders>
            <w:shd w:val="clear" w:color="auto" w:fill="auto"/>
            <w:vAlign w:val="center"/>
          </w:tcPr>
          <w:p w14:paraId="4DA45DA1" w14:textId="77777777" w:rsidR="005C2341" w:rsidRPr="005C2341" w:rsidRDefault="005C2341" w:rsidP="00760C2D">
            <w:pPr>
              <w:widowControl/>
              <w:spacing w:line="276" w:lineRule="auto"/>
              <w:ind w:right="51"/>
              <w:contextualSpacing/>
              <w:jc w:val="center"/>
              <w:rPr>
                <w:rFonts w:ascii="Arial" w:hAnsi="Arial" w:cs="Arial"/>
                <w:caps/>
                <w:sz w:val="22"/>
                <w:szCs w:val="22"/>
                <w:lang w:val="pt-BR" w:eastAsia="es-ES"/>
              </w:rPr>
            </w:pPr>
          </w:p>
        </w:tc>
      </w:tr>
      <w:tr w:rsidR="005C2341" w:rsidRPr="005C2341" w14:paraId="4D961E78" w14:textId="77777777" w:rsidTr="009A6D03">
        <w:trPr>
          <w:jc w:val="center"/>
        </w:trPr>
        <w:tc>
          <w:tcPr>
            <w:tcW w:w="9209" w:type="dxa"/>
            <w:gridSpan w:val="4"/>
            <w:tcBorders>
              <w:left w:val="nil"/>
              <w:bottom w:val="nil"/>
              <w:right w:val="nil"/>
            </w:tcBorders>
            <w:shd w:val="clear" w:color="auto" w:fill="auto"/>
            <w:vAlign w:val="center"/>
          </w:tcPr>
          <w:p w14:paraId="2679DDC4" w14:textId="77777777" w:rsidR="00760C2D" w:rsidRPr="00A5483E" w:rsidRDefault="00760C2D" w:rsidP="00760C2D">
            <w:pPr>
              <w:widowControl/>
              <w:ind w:right="51"/>
              <w:contextualSpacing/>
              <w:jc w:val="both"/>
              <w:rPr>
                <w:rFonts w:ascii="Arial" w:eastAsia="Arial" w:hAnsi="Arial" w:cs="Arial"/>
                <w:i/>
                <w:sz w:val="18"/>
                <w:szCs w:val="22"/>
              </w:rPr>
            </w:pPr>
            <w:r w:rsidRPr="00A5483E">
              <w:rPr>
                <w:rFonts w:ascii="Arial" w:eastAsia="Arial" w:hAnsi="Arial" w:cs="Arial"/>
                <w:i/>
                <w:sz w:val="18"/>
                <w:szCs w:val="22"/>
              </w:rPr>
              <w:t>Esta hoja de firmas pertenece al Acuerdo para la entrega del reconocimiento ‘‘Refugio Esteves Reyes del H. Congreso del Estado de Yucatán’’ para el año 2025.</w:t>
            </w:r>
          </w:p>
          <w:p w14:paraId="2C3D7AA0" w14:textId="77777777" w:rsidR="005C2341" w:rsidRPr="005C2341" w:rsidRDefault="005C2341" w:rsidP="00760C2D">
            <w:pPr>
              <w:widowControl/>
              <w:spacing w:line="276" w:lineRule="auto"/>
              <w:ind w:right="51"/>
              <w:contextualSpacing/>
              <w:jc w:val="center"/>
              <w:rPr>
                <w:rFonts w:ascii="Arial" w:eastAsia="Arial" w:hAnsi="Arial" w:cs="Arial"/>
                <w:i/>
                <w:sz w:val="22"/>
                <w:szCs w:val="22"/>
              </w:rPr>
            </w:pPr>
          </w:p>
        </w:tc>
      </w:tr>
    </w:tbl>
    <w:p w14:paraId="131BD357" w14:textId="77777777" w:rsidR="005C2341" w:rsidRPr="005C2341" w:rsidRDefault="005C2341" w:rsidP="005C2341">
      <w:pPr>
        <w:widowControl/>
        <w:rPr>
          <w:rFonts w:ascii="Arial" w:hAnsi="Arial" w:cs="Arial"/>
          <w:sz w:val="22"/>
          <w:szCs w:val="22"/>
          <w:lang w:eastAsia="es-ES"/>
        </w:rPr>
      </w:pPr>
    </w:p>
    <w:p w14:paraId="2D8759BE" w14:textId="77777777" w:rsidR="005C2341" w:rsidRPr="005C2341" w:rsidRDefault="005C2341" w:rsidP="005C2341">
      <w:pPr>
        <w:widowControl/>
        <w:rPr>
          <w:rFonts w:ascii="Arial" w:hAnsi="Arial" w:cs="Arial"/>
          <w:sz w:val="22"/>
          <w:szCs w:val="22"/>
          <w:lang w:eastAsia="es-ES"/>
        </w:rPr>
      </w:pPr>
    </w:p>
    <w:p w14:paraId="3C8A9D26" w14:textId="77777777" w:rsidR="00E25443" w:rsidRPr="00373F47" w:rsidRDefault="00E25443">
      <w:pPr>
        <w:jc w:val="both"/>
        <w:rPr>
          <w:rFonts w:ascii="Arial" w:eastAsia="Arial" w:hAnsi="Arial" w:cs="Arial"/>
          <w:b/>
          <w:sz w:val="22"/>
          <w:szCs w:val="22"/>
        </w:rPr>
      </w:pPr>
    </w:p>
    <w:sectPr w:rsidR="00E25443" w:rsidRPr="00373F47" w:rsidSect="000152B1">
      <w:headerReference w:type="default" r:id="rId13"/>
      <w:footerReference w:type="even" r:id="rId14"/>
      <w:footerReference w:type="default" r:id="rId15"/>
      <w:pgSz w:w="12242" w:h="15842" w:code="1"/>
      <w:pgMar w:top="2552" w:right="1418" w:bottom="1418"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829A0" w14:textId="77777777" w:rsidR="00B847B9" w:rsidRDefault="00A5483E">
      <w:r>
        <w:separator/>
      </w:r>
    </w:p>
  </w:endnote>
  <w:endnote w:type="continuationSeparator" w:id="0">
    <w:p w14:paraId="5CBD671F" w14:textId="77777777" w:rsidR="00B847B9" w:rsidRDefault="00A5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77EB5" w14:textId="77777777" w:rsidR="00E25443" w:rsidRDefault="00A5483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494B5B5" w14:textId="77777777" w:rsidR="00E25443" w:rsidRDefault="00E2544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99A6" w14:textId="77777777" w:rsidR="00E25443" w:rsidRDefault="00A5483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114D5">
      <w:rPr>
        <w:noProof/>
        <w:color w:val="000000"/>
      </w:rPr>
      <w:t>10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A1D77" w14:textId="77777777" w:rsidR="00B847B9" w:rsidRDefault="00A5483E">
      <w:r>
        <w:separator/>
      </w:r>
    </w:p>
  </w:footnote>
  <w:footnote w:type="continuationSeparator" w:id="0">
    <w:p w14:paraId="61495897" w14:textId="77777777" w:rsidR="00B847B9" w:rsidRDefault="00A5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CA8A0" w14:textId="0AEE4214" w:rsidR="00E25443" w:rsidRDefault="002E5C22">
    <w:pPr>
      <w:pBdr>
        <w:top w:val="nil"/>
        <w:left w:val="nil"/>
        <w:bottom w:val="nil"/>
        <w:right w:val="nil"/>
        <w:between w:val="nil"/>
      </w:pBdr>
      <w:tabs>
        <w:tab w:val="center" w:pos="4252"/>
        <w:tab w:val="right" w:pos="8504"/>
      </w:tabs>
      <w:jc w:val="right"/>
      <w:rPr>
        <w:color w:val="000000"/>
      </w:rPr>
    </w:pPr>
    <w:r>
      <w:rPr>
        <w:noProof/>
      </w:rPr>
      <mc:AlternateContent>
        <mc:Choice Requires="wps">
          <w:drawing>
            <wp:anchor distT="0" distB="0" distL="114300" distR="114300" simplePos="0" relativeHeight="251658240" behindDoc="0" locked="0" layoutInCell="1" hidden="0" allowOverlap="1" wp14:anchorId="245A7513" wp14:editId="2FC4ACB5">
              <wp:simplePos x="0" y="0"/>
              <wp:positionH relativeFrom="column">
                <wp:posOffset>907997</wp:posOffset>
              </wp:positionH>
              <wp:positionV relativeFrom="paragraph">
                <wp:posOffset>-37644</wp:posOffset>
              </wp:positionV>
              <wp:extent cx="5114925" cy="1228725"/>
              <wp:effectExtent l="0" t="0" r="0" b="0"/>
              <wp:wrapNone/>
              <wp:docPr id="1" name="Rectángulo 1"/>
              <wp:cNvGraphicFramePr/>
              <a:graphic xmlns:a="http://schemas.openxmlformats.org/drawingml/2006/main">
                <a:graphicData uri="http://schemas.microsoft.com/office/word/2010/wordprocessingShape">
                  <wps:wsp>
                    <wps:cNvSpPr/>
                    <wps:spPr>
                      <a:xfrm>
                        <a:off x="0" y="0"/>
                        <a:ext cx="5114925" cy="1228725"/>
                      </a:xfrm>
                      <a:prstGeom prst="rect">
                        <a:avLst/>
                      </a:prstGeom>
                      <a:solidFill>
                        <a:srgbClr val="FFFFFF"/>
                      </a:solidFill>
                      <a:ln>
                        <a:noFill/>
                      </a:ln>
                    </wps:spPr>
                    <wps:txbx>
                      <w:txbxContent>
                        <w:p w14:paraId="54B4B324" w14:textId="77777777" w:rsidR="00E25443" w:rsidRPr="000152B1" w:rsidRDefault="00A5483E">
                          <w:pPr>
                            <w:ind w:hanging="2"/>
                            <w:jc w:val="center"/>
                            <w:textDirection w:val="btLr"/>
                            <w:rPr>
                              <w:sz w:val="24"/>
                              <w:szCs w:val="24"/>
                            </w:rPr>
                          </w:pPr>
                          <w:r w:rsidRPr="000152B1">
                            <w:rPr>
                              <w:color w:val="000000"/>
                              <w:sz w:val="24"/>
                              <w:szCs w:val="24"/>
                            </w:rPr>
                            <w:t>GOBIERNO DEL ESTADO DE YUCATAN</w:t>
                          </w:r>
                        </w:p>
                        <w:p w14:paraId="3349435F" w14:textId="77777777" w:rsidR="00E25443" w:rsidRPr="000152B1" w:rsidRDefault="00A5483E">
                          <w:pPr>
                            <w:ind w:hanging="2"/>
                            <w:jc w:val="center"/>
                            <w:textDirection w:val="btLr"/>
                            <w:rPr>
                              <w:sz w:val="24"/>
                              <w:szCs w:val="24"/>
                            </w:rPr>
                          </w:pPr>
                          <w:r w:rsidRPr="000152B1">
                            <w:rPr>
                              <w:b/>
                              <w:color w:val="000000"/>
                              <w:sz w:val="24"/>
                              <w:szCs w:val="24"/>
                            </w:rPr>
                            <w:t>PODER LEGISLATIVO</w:t>
                          </w:r>
                        </w:p>
                        <w:p w14:paraId="1CAA5E71" w14:textId="77777777" w:rsidR="00E25443" w:rsidRPr="000152B1" w:rsidRDefault="00E25443">
                          <w:pPr>
                            <w:ind w:hanging="2"/>
                            <w:textDirection w:val="btLr"/>
                            <w:rPr>
                              <w:sz w:val="24"/>
                              <w:szCs w:val="24"/>
                            </w:rPr>
                          </w:pPr>
                        </w:p>
                        <w:p w14:paraId="4EF5E11A" w14:textId="77777777" w:rsidR="00E25443" w:rsidRDefault="00E25443">
                          <w:pPr>
                            <w:ind w:hanging="2"/>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45A7513" id="Rectángulo 1" o:spid="_x0000_s1026" style="position:absolute;left:0;text-align:left;margin-left:71.5pt;margin-top:-2.95pt;width:402.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" stroked="f">
              <v:textbox inset="2.53958mm,1.2694mm,2.53958mm,1.2694mm">
                <w:txbxContent>
                  <w:p w14:paraId="54B4B324" w14:textId="77777777" w:rsidR="00E25443" w:rsidRPr="000152B1" w:rsidRDefault="00A5483E">
                    <w:pPr>
                      <w:ind w:hanging="2"/>
                      <w:jc w:val="center"/>
                      <w:textDirection w:val="btLr"/>
                      <w:rPr>
                        <w:sz w:val="24"/>
                        <w:szCs w:val="24"/>
                      </w:rPr>
                    </w:pPr>
                    <w:r w:rsidRPr="000152B1">
                      <w:rPr>
                        <w:color w:val="000000"/>
                        <w:sz w:val="24"/>
                        <w:szCs w:val="24"/>
                      </w:rPr>
                      <w:t>GOBIERNO DEL ESTADO DE YUCATAN</w:t>
                    </w:r>
                  </w:p>
                  <w:p w14:paraId="3349435F" w14:textId="77777777" w:rsidR="00E25443" w:rsidRPr="000152B1" w:rsidRDefault="00A5483E">
                    <w:pPr>
                      <w:ind w:hanging="2"/>
                      <w:jc w:val="center"/>
                      <w:textDirection w:val="btLr"/>
                      <w:rPr>
                        <w:sz w:val="24"/>
                        <w:szCs w:val="24"/>
                      </w:rPr>
                    </w:pPr>
                    <w:r w:rsidRPr="000152B1">
                      <w:rPr>
                        <w:b/>
                        <w:color w:val="000000"/>
                        <w:sz w:val="24"/>
                        <w:szCs w:val="24"/>
                      </w:rPr>
                      <w:t>PODER LEGISLATIVO</w:t>
                    </w:r>
                  </w:p>
                  <w:p w14:paraId="1CAA5E71" w14:textId="77777777" w:rsidR="00E25443" w:rsidRPr="000152B1" w:rsidRDefault="00E25443">
                    <w:pPr>
                      <w:ind w:hanging="2"/>
                      <w:textDirection w:val="btLr"/>
                      <w:rPr>
                        <w:sz w:val="24"/>
                        <w:szCs w:val="24"/>
                      </w:rPr>
                    </w:pPr>
                  </w:p>
                  <w:p w14:paraId="4EF5E11A" w14:textId="77777777" w:rsidR="00E25443" w:rsidRDefault="00E25443">
                    <w:pPr>
                      <w:ind w:hanging="2"/>
                      <w:textDirection w:val="btLr"/>
                    </w:pPr>
                  </w:p>
                </w:txbxContent>
              </v:textbox>
            </v:rect>
          </w:pict>
        </mc:Fallback>
      </mc:AlternateContent>
    </w:r>
    <w:r w:rsidR="000152B1" w:rsidRPr="00984C20">
      <w:rPr>
        <w:noProof/>
        <w:sz w:val="28"/>
        <w:szCs w:val="28"/>
      </w:rPr>
      <mc:AlternateContent>
        <mc:Choice Requires="wpg">
          <w:drawing>
            <wp:anchor distT="0" distB="0" distL="114300" distR="114300" simplePos="0" relativeHeight="251660288" behindDoc="0" locked="0" layoutInCell="1" allowOverlap="1" wp14:anchorId="36F33F4B" wp14:editId="010F29F7">
              <wp:simplePos x="0" y="0"/>
              <wp:positionH relativeFrom="column">
                <wp:posOffset>-530352</wp:posOffset>
              </wp:positionH>
              <wp:positionV relativeFrom="paragraph">
                <wp:posOffset>-379095</wp:posOffset>
              </wp:positionV>
              <wp:extent cx="1558925" cy="1442720"/>
              <wp:effectExtent l="0" t="0" r="3175" b="5080"/>
              <wp:wrapNone/>
              <wp:docPr id="1194489581" name="Grupo 1194489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578313673"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75939" w14:textId="77777777" w:rsidR="000152B1" w:rsidRPr="00102E0C" w:rsidRDefault="000152B1" w:rsidP="000152B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14:paraId="3056E6A7" w14:textId="77777777" w:rsidR="000152B1" w:rsidRPr="00102E0C" w:rsidRDefault="000152B1" w:rsidP="000152B1">
                            <w:pPr>
                              <w:jc w:val="center"/>
                              <w:rPr>
                                <w:rFonts w:ascii="Helvetica" w:hAnsi="Helvetica"/>
                                <w:b/>
                                <w:sz w:val="13"/>
                                <w:szCs w:val="13"/>
                              </w:rPr>
                            </w:pPr>
                            <w:r w:rsidRPr="00102E0C">
                              <w:rPr>
                                <w:rFonts w:ascii="Helvetica" w:hAnsi="Helvetica"/>
                                <w:b/>
                                <w:sz w:val="13"/>
                                <w:szCs w:val="13"/>
                              </w:rPr>
                              <w:t>LIBRE Y SOBERANO DE</w:t>
                            </w:r>
                          </w:p>
                          <w:p w14:paraId="10DB73C1" w14:textId="77777777" w:rsidR="000152B1" w:rsidRPr="00102E0C" w:rsidRDefault="000152B1" w:rsidP="000152B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068971089"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6F33F4B" id="Grupo 1194489581" o:spid="_x0000_s1027" style="position:absolute;left:0;text-align:left;margin-left:-41.75pt;margin-top:-29.8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">
              <v:shapetype id="_x0000_t202" coordsize="21600,21600" o:spt="202" path="m,l,21600r21600,l21600,xe">
                <v:stroke joinstyle="miter"/>
                <v:path gradientshapeok="t" o:connecttype="rect"/>
              </v:shapetype>
              <v:shape id="Cuadro de texto 2" o:spid="_x0000_s1028"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" stroked="f">
                <v:textbox>
                  <w:txbxContent>
                    <w:p w14:paraId="72E75939" w14:textId="77777777" w:rsidR="000152B1" w:rsidRPr="00102E0C" w:rsidRDefault="000152B1" w:rsidP="000152B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14:paraId="3056E6A7" w14:textId="77777777" w:rsidR="000152B1" w:rsidRPr="00102E0C" w:rsidRDefault="000152B1" w:rsidP="000152B1">
                      <w:pPr>
                        <w:jc w:val="center"/>
                        <w:rPr>
                          <w:rFonts w:ascii="Helvetica" w:hAnsi="Helvetica"/>
                          <w:b/>
                          <w:sz w:val="13"/>
                          <w:szCs w:val="13"/>
                        </w:rPr>
                      </w:pPr>
                      <w:r w:rsidRPr="00102E0C">
                        <w:rPr>
                          <w:rFonts w:ascii="Helvetica" w:hAnsi="Helvetica"/>
                          <w:b/>
                          <w:sz w:val="13"/>
                          <w:szCs w:val="13"/>
                        </w:rPr>
                        <w:t>LIBRE Y SOBERANO DE</w:t>
                      </w:r>
                    </w:p>
                    <w:p w14:paraId="10DB73C1" w14:textId="77777777" w:rsidR="000152B1" w:rsidRPr="00102E0C" w:rsidRDefault="000152B1" w:rsidP="000152B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">
                <v:imagedata r:id="rId2" o:title="escudo-nacional-mexicano-logo-vector"/>
              </v:shape>
            </v:group>
          </w:pict>
        </mc:Fallback>
      </mc:AlternateContent>
    </w:r>
    <w:r w:rsidR="00A5483E">
      <w:rPr>
        <w:color w:val="000000"/>
      </w:rPr>
      <w:t xml:space="preserve"> </w:t>
    </w:r>
  </w:p>
  <w:p w14:paraId="0E1DAA4A" w14:textId="77777777" w:rsidR="00E25443" w:rsidRDefault="00A5483E">
    <w:pPr>
      <w:pBdr>
        <w:top w:val="nil"/>
        <w:left w:val="nil"/>
        <w:bottom w:val="nil"/>
        <w:right w:val="nil"/>
        <w:between w:val="nil"/>
      </w:pBdr>
      <w:tabs>
        <w:tab w:val="center" w:pos="4252"/>
        <w:tab w:val="right" w:pos="8504"/>
      </w:tabs>
      <w:jc w:val="right"/>
      <w:rPr>
        <w:color w:val="000000"/>
      </w:rPr>
    </w:pPr>
    <w:r>
      <w:rPr>
        <w:color w:val="000000"/>
      </w:rPr>
      <w:t xml:space="preserve"> </w:t>
    </w:r>
  </w:p>
  <w:p w14:paraId="231A9A26" w14:textId="77777777" w:rsidR="00E25443" w:rsidRDefault="00E25443">
    <w:pPr>
      <w:pBdr>
        <w:top w:val="nil"/>
        <w:left w:val="nil"/>
        <w:bottom w:val="nil"/>
        <w:right w:val="nil"/>
        <w:between w:val="nil"/>
      </w:pBdr>
      <w:tabs>
        <w:tab w:val="center" w:pos="4252"/>
        <w:tab w:val="right" w:pos="8504"/>
      </w:tabs>
      <w:rPr>
        <w:color w:val="000000"/>
      </w:rPr>
    </w:pPr>
  </w:p>
  <w:p w14:paraId="4E985F4C" w14:textId="77777777" w:rsidR="00E25443" w:rsidRDefault="00E25443">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43"/>
    <w:rsid w:val="000152B1"/>
    <w:rsid w:val="001A1180"/>
    <w:rsid w:val="001E3A3F"/>
    <w:rsid w:val="002E5C22"/>
    <w:rsid w:val="002F399A"/>
    <w:rsid w:val="00373F47"/>
    <w:rsid w:val="005114D5"/>
    <w:rsid w:val="00550BCA"/>
    <w:rsid w:val="005C2341"/>
    <w:rsid w:val="005D328A"/>
    <w:rsid w:val="00760C2D"/>
    <w:rsid w:val="0088309E"/>
    <w:rsid w:val="008E334D"/>
    <w:rsid w:val="00995648"/>
    <w:rsid w:val="009B4249"/>
    <w:rsid w:val="00A5483E"/>
    <w:rsid w:val="00B847B9"/>
    <w:rsid w:val="00E25443"/>
    <w:rsid w:val="00EF792A"/>
    <w:rsid w:val="00FE5C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E67F5"/>
  <w15:docId w15:val="{1FBFA358-6439-430A-B202-B385B493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956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648"/>
    <w:rPr>
      <w:rFonts w:ascii="Segoe UI" w:hAnsi="Segoe UI" w:cs="Segoe UI"/>
      <w:sz w:val="18"/>
      <w:szCs w:val="18"/>
    </w:rPr>
  </w:style>
  <w:style w:type="paragraph" w:styleId="Encabezado">
    <w:name w:val="header"/>
    <w:basedOn w:val="Normal"/>
    <w:link w:val="EncabezadoCar"/>
    <w:uiPriority w:val="99"/>
    <w:unhideWhenUsed/>
    <w:rsid w:val="000152B1"/>
    <w:pPr>
      <w:tabs>
        <w:tab w:val="center" w:pos="4419"/>
        <w:tab w:val="right" w:pos="8838"/>
      </w:tabs>
    </w:pPr>
  </w:style>
  <w:style w:type="character" w:customStyle="1" w:styleId="EncabezadoCar">
    <w:name w:val="Encabezado Car"/>
    <w:basedOn w:val="Fuentedeprrafopredeter"/>
    <w:link w:val="Encabezado"/>
    <w:uiPriority w:val="99"/>
    <w:rsid w:val="000152B1"/>
  </w:style>
  <w:style w:type="paragraph" w:styleId="Piedepgina">
    <w:name w:val="footer"/>
    <w:basedOn w:val="Normal"/>
    <w:link w:val="PiedepginaCar"/>
    <w:uiPriority w:val="99"/>
    <w:unhideWhenUsed/>
    <w:rsid w:val="000152B1"/>
    <w:pPr>
      <w:tabs>
        <w:tab w:val="center" w:pos="4419"/>
        <w:tab w:val="right" w:pos="8838"/>
      </w:tabs>
    </w:pPr>
  </w:style>
  <w:style w:type="character" w:customStyle="1" w:styleId="PiedepginaCar">
    <w:name w:val="Pie de página Car"/>
    <w:basedOn w:val="Fuentedeprrafopredeter"/>
    <w:link w:val="Piedepgina"/>
    <w:uiPriority w:val="99"/>
    <w:rsid w:val="0001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20273">
      <w:bodyDiv w:val="1"/>
      <w:marLeft w:val="0"/>
      <w:marRight w:val="0"/>
      <w:marTop w:val="0"/>
      <w:marBottom w:val="0"/>
      <w:divBdr>
        <w:top w:val="none" w:sz="0" w:space="0" w:color="auto"/>
        <w:left w:val="none" w:sz="0" w:space="0" w:color="auto"/>
        <w:bottom w:val="none" w:sz="0" w:space="0" w:color="auto"/>
        <w:right w:val="none" w:sz="0" w:space="0" w:color="auto"/>
      </w:divBdr>
    </w:div>
    <w:div w:id="195501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2126</Words>
  <Characters>11694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Ivette Herrera Fuente</dc:creator>
  <cp:lastModifiedBy>Mónica Ivette Herrera Fuente</cp:lastModifiedBy>
  <cp:revision>2</cp:revision>
  <cp:lastPrinted>2025-05-06T20:17:00Z</cp:lastPrinted>
  <dcterms:created xsi:type="dcterms:W3CDTF">2025-05-06T21:43:00Z</dcterms:created>
  <dcterms:modified xsi:type="dcterms:W3CDTF">2025-05-06T21:43:00Z</dcterms:modified>
</cp:coreProperties>
</file>